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545" w:rsidRPr="00CE52AF" w:rsidRDefault="00B61545" w:rsidP="009C5B58">
      <w:pPr>
        <w:spacing w:line="240" w:lineRule="auto"/>
        <w:contextualSpacing/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p w:rsidR="007A46B3" w:rsidRPr="00CE52AF" w:rsidRDefault="009033DE" w:rsidP="009C5B58">
      <w:pPr>
        <w:spacing w:line="240" w:lineRule="auto"/>
        <w:contextualSpacing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                                                                                     </w:t>
      </w:r>
      <w:r w:rsidR="007A46B3"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Приложение № 1 </w:t>
      </w:r>
    </w:p>
    <w:p w:rsidR="007A46B3" w:rsidRPr="00CE52AF" w:rsidRDefault="007A46B3" w:rsidP="009C5B58">
      <w:pPr>
        <w:tabs>
          <w:tab w:val="left" w:pos="5340"/>
          <w:tab w:val="right" w:pos="9355"/>
        </w:tabs>
        <w:spacing w:line="240" w:lineRule="auto"/>
        <w:ind w:left="5245"/>
        <w:contextualSpacing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       к  постановлению администрации </w:t>
      </w:r>
    </w:p>
    <w:p w:rsidR="007A46B3" w:rsidRPr="00CE52AF" w:rsidRDefault="007A46B3" w:rsidP="009C5B58">
      <w:pPr>
        <w:spacing w:after="0" w:line="240" w:lineRule="auto"/>
        <w:ind w:left="5245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       Манского района   </w:t>
      </w:r>
    </w:p>
    <w:p w:rsidR="007A46B3" w:rsidRPr="00CE52AF" w:rsidRDefault="007A46B3" w:rsidP="009C5B58">
      <w:pPr>
        <w:spacing w:after="0" w:line="240" w:lineRule="auto"/>
        <w:ind w:left="5245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       от                </w:t>
      </w:r>
      <w:r w:rsidR="00E82CE8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            </w:t>
      </w:r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№    </w:t>
      </w:r>
    </w:p>
    <w:p w:rsidR="007A46B3" w:rsidRPr="00CE52AF" w:rsidRDefault="007A46B3" w:rsidP="009C5B58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</w:rPr>
      </w:pPr>
    </w:p>
    <w:p w:rsidR="00E1382E" w:rsidRPr="00CE52AF" w:rsidRDefault="006E1CBA" w:rsidP="009C5B58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CE52AF">
        <w:rPr>
          <w:rFonts w:ascii="Times New Roman" w:eastAsia="Calibri" w:hAnsi="Times New Roman" w:cs="Times New Roman"/>
          <w:sz w:val="27"/>
          <w:szCs w:val="27"/>
        </w:rPr>
        <w:t xml:space="preserve">ПЛАН МЕРОПРИЯТИЙ «ДОРОЖНАЯ КАРТА» ПО СОДЕЙСТВИЮ РАЗВИТИЯ КОНКУРЕНЦИИ В </w:t>
      </w:r>
      <w:r w:rsidR="00A566F0" w:rsidRPr="00CE52AF">
        <w:rPr>
          <w:rFonts w:ascii="Times New Roman" w:eastAsia="Calibri" w:hAnsi="Times New Roman" w:cs="Times New Roman"/>
          <w:sz w:val="27"/>
          <w:szCs w:val="27"/>
        </w:rPr>
        <w:t>МАНСКОМ</w:t>
      </w:r>
      <w:r w:rsidRPr="00CE52AF">
        <w:rPr>
          <w:rFonts w:ascii="Times New Roman" w:eastAsia="Calibri" w:hAnsi="Times New Roman" w:cs="Times New Roman"/>
          <w:sz w:val="27"/>
          <w:szCs w:val="27"/>
        </w:rPr>
        <w:t xml:space="preserve"> РАЙОНЕ </w:t>
      </w:r>
    </w:p>
    <w:p w:rsidR="006E1CBA" w:rsidRPr="00CE52AF" w:rsidRDefault="006E1CBA" w:rsidP="009C5B58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CE52AF">
        <w:rPr>
          <w:rFonts w:ascii="Times New Roman" w:eastAsia="Calibri" w:hAnsi="Times New Roman" w:cs="Times New Roman"/>
          <w:sz w:val="27"/>
          <w:szCs w:val="27"/>
        </w:rPr>
        <w:t>НА 20</w:t>
      </w:r>
      <w:r w:rsidR="004B2547" w:rsidRPr="00CE52AF">
        <w:rPr>
          <w:rFonts w:ascii="Times New Roman" w:eastAsia="Calibri" w:hAnsi="Times New Roman" w:cs="Times New Roman"/>
          <w:sz w:val="27"/>
          <w:szCs w:val="27"/>
        </w:rPr>
        <w:t>22</w:t>
      </w:r>
      <w:r w:rsidRPr="00CE52AF">
        <w:rPr>
          <w:rFonts w:ascii="Times New Roman" w:eastAsia="Calibri" w:hAnsi="Times New Roman" w:cs="Times New Roman"/>
          <w:sz w:val="27"/>
          <w:szCs w:val="27"/>
        </w:rPr>
        <w:t>-202</w:t>
      </w:r>
      <w:r w:rsidR="004B2547" w:rsidRPr="00CE52AF">
        <w:rPr>
          <w:rFonts w:ascii="Times New Roman" w:eastAsia="Calibri" w:hAnsi="Times New Roman" w:cs="Times New Roman"/>
          <w:sz w:val="27"/>
          <w:szCs w:val="27"/>
        </w:rPr>
        <w:t>5</w:t>
      </w:r>
      <w:r w:rsidRPr="00CE52AF">
        <w:rPr>
          <w:rFonts w:ascii="Times New Roman" w:eastAsia="Calibri" w:hAnsi="Times New Roman" w:cs="Times New Roman"/>
          <w:sz w:val="27"/>
          <w:szCs w:val="27"/>
        </w:rPr>
        <w:t xml:space="preserve"> ГОДЫ</w:t>
      </w:r>
    </w:p>
    <w:p w:rsidR="00333CAD" w:rsidRPr="00CE52AF" w:rsidRDefault="00333CAD" w:rsidP="009C5B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7"/>
          <w:szCs w:val="27"/>
        </w:rPr>
      </w:pPr>
    </w:p>
    <w:p w:rsidR="00333CAD" w:rsidRPr="00CE52AF" w:rsidRDefault="00333CAD" w:rsidP="009C5B58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E52AF">
        <w:rPr>
          <w:rFonts w:ascii="Times New Roman" w:eastAsia="Calibri" w:hAnsi="Times New Roman" w:cs="Times New Roman"/>
          <w:sz w:val="27"/>
          <w:szCs w:val="27"/>
        </w:rPr>
        <w:t>Общее описание Плана мероприятий «дорожно</w:t>
      </w:r>
      <w:r w:rsidR="004775A0" w:rsidRPr="00CE52AF">
        <w:rPr>
          <w:rFonts w:ascii="Times New Roman" w:eastAsia="Calibri" w:hAnsi="Times New Roman" w:cs="Times New Roman"/>
          <w:sz w:val="27"/>
          <w:szCs w:val="27"/>
        </w:rPr>
        <w:t xml:space="preserve">й карты» </w:t>
      </w:r>
      <w:r w:rsidR="004775A0" w:rsidRPr="00CE52AF">
        <w:rPr>
          <w:rFonts w:ascii="Times New Roman" w:eastAsia="Calibri" w:hAnsi="Times New Roman" w:cs="Times New Roman"/>
          <w:sz w:val="27"/>
          <w:szCs w:val="27"/>
        </w:rPr>
        <w:br/>
        <w:t>по содействию развития</w:t>
      </w:r>
      <w:r w:rsidRPr="00CE52AF">
        <w:rPr>
          <w:rFonts w:ascii="Times New Roman" w:eastAsia="Calibri" w:hAnsi="Times New Roman" w:cs="Times New Roman"/>
          <w:sz w:val="27"/>
          <w:szCs w:val="27"/>
        </w:rPr>
        <w:t xml:space="preserve"> конкуренции в </w:t>
      </w:r>
      <w:r w:rsidR="00A566F0" w:rsidRPr="00CE52AF">
        <w:rPr>
          <w:rFonts w:ascii="Times New Roman" w:eastAsia="Calibri" w:hAnsi="Times New Roman" w:cs="Times New Roman"/>
          <w:sz w:val="27"/>
          <w:szCs w:val="27"/>
        </w:rPr>
        <w:t>Манском</w:t>
      </w:r>
      <w:r w:rsidRPr="00CE52AF">
        <w:rPr>
          <w:rFonts w:ascii="Times New Roman" w:eastAsia="Calibri" w:hAnsi="Times New Roman" w:cs="Times New Roman"/>
          <w:sz w:val="27"/>
          <w:szCs w:val="27"/>
        </w:rPr>
        <w:t xml:space="preserve"> районе (далее – дорожная карта)</w:t>
      </w:r>
    </w:p>
    <w:p w:rsidR="00333CAD" w:rsidRPr="00CE52AF" w:rsidRDefault="00333CAD" w:rsidP="009C5B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333CAD" w:rsidRPr="00CE52AF" w:rsidRDefault="00333CAD" w:rsidP="009C5B58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E52AF">
        <w:rPr>
          <w:rFonts w:ascii="Times New Roman" w:eastAsia="Calibri" w:hAnsi="Times New Roman" w:cs="Times New Roman"/>
          <w:sz w:val="27"/>
          <w:szCs w:val="27"/>
        </w:rPr>
        <w:t>Поддержка конкуренции гарантируется Конституцией Российской Федерации, является одной из основ конституционного строя Российской Федерации, а также постоянным приоритетом государственной политики.</w:t>
      </w:r>
    </w:p>
    <w:p w:rsidR="00333CAD" w:rsidRPr="00CE52AF" w:rsidRDefault="00333CAD" w:rsidP="009C5B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E52AF">
        <w:rPr>
          <w:rFonts w:ascii="Times New Roman" w:eastAsia="Calibri" w:hAnsi="Times New Roman" w:cs="Times New Roman"/>
          <w:sz w:val="27"/>
          <w:szCs w:val="27"/>
        </w:rPr>
        <w:t xml:space="preserve">Развитие конкуренции в экономике является многоаспектной задачей, решение которой в значительной степени зависит от эффективности проведения государственной политики по широкому спектру направлений – </w:t>
      </w:r>
      <w:r w:rsidRPr="00CE52AF">
        <w:rPr>
          <w:rFonts w:ascii="Times New Roman" w:eastAsia="Calibri" w:hAnsi="Times New Roman" w:cs="Times New Roman"/>
          <w:sz w:val="27"/>
          <w:szCs w:val="27"/>
        </w:rPr>
        <w:br/>
        <w:t xml:space="preserve">от макроэкономической политики, создания благоприятного инвестиционного климата, включая развитие финансовой и налоговой системы, снижение административных и инфраструктурных барьеров, до защиты прав граждан </w:t>
      </w:r>
      <w:r w:rsidRPr="00CE52AF">
        <w:rPr>
          <w:rFonts w:ascii="Times New Roman" w:eastAsia="Calibri" w:hAnsi="Times New Roman" w:cs="Times New Roman"/>
          <w:sz w:val="27"/>
          <w:szCs w:val="27"/>
        </w:rPr>
        <w:br/>
        <w:t>и национальной политики.</w:t>
      </w:r>
    </w:p>
    <w:p w:rsidR="00333CAD" w:rsidRPr="00CE52AF" w:rsidRDefault="00333CAD" w:rsidP="009C5B58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E52AF">
        <w:rPr>
          <w:rFonts w:ascii="Times New Roman" w:eastAsia="Calibri" w:hAnsi="Times New Roman" w:cs="Times New Roman"/>
          <w:sz w:val="27"/>
          <w:szCs w:val="27"/>
        </w:rPr>
        <w:t>Предметом дорожной карты являются направления развития конкуренции, которые имеют специальное, системное и существенное значение для развития конкуренции.</w:t>
      </w:r>
    </w:p>
    <w:p w:rsidR="00333CAD" w:rsidRPr="00CE52AF" w:rsidRDefault="00333CAD" w:rsidP="009C5B58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E52AF">
        <w:rPr>
          <w:rFonts w:ascii="Times New Roman" w:eastAsia="Calibri" w:hAnsi="Times New Roman" w:cs="Times New Roman"/>
          <w:sz w:val="27"/>
          <w:szCs w:val="27"/>
        </w:rPr>
        <w:t>В дорожной карте определяется перечень ключевых пок</w:t>
      </w:r>
      <w:r w:rsidR="00A909AC" w:rsidRPr="00CE52AF">
        <w:rPr>
          <w:rFonts w:ascii="Times New Roman" w:eastAsia="Calibri" w:hAnsi="Times New Roman" w:cs="Times New Roman"/>
          <w:sz w:val="27"/>
          <w:szCs w:val="27"/>
        </w:rPr>
        <w:t>азателей развития конкуренции в Манском</w:t>
      </w:r>
      <w:r w:rsidRPr="00CE52AF">
        <w:rPr>
          <w:rFonts w:ascii="Times New Roman" w:eastAsia="Calibri" w:hAnsi="Times New Roman" w:cs="Times New Roman"/>
          <w:sz w:val="27"/>
          <w:szCs w:val="27"/>
        </w:rPr>
        <w:t xml:space="preserve"> районе и мероприятия по развитию конкуренции, обеспечивающие их достижение к 01.01.202</w:t>
      </w:r>
      <w:r w:rsidR="004B2547" w:rsidRPr="00CE52AF">
        <w:rPr>
          <w:rFonts w:ascii="Times New Roman" w:eastAsia="Calibri" w:hAnsi="Times New Roman" w:cs="Times New Roman"/>
          <w:sz w:val="27"/>
          <w:szCs w:val="27"/>
        </w:rPr>
        <w:t>6</w:t>
      </w:r>
      <w:r w:rsidRPr="00CE52AF">
        <w:rPr>
          <w:rFonts w:ascii="Times New Roman" w:eastAsia="Calibri" w:hAnsi="Times New Roman" w:cs="Times New Roman"/>
          <w:sz w:val="27"/>
          <w:szCs w:val="27"/>
        </w:rPr>
        <w:t xml:space="preserve"> году.</w:t>
      </w:r>
    </w:p>
    <w:p w:rsidR="00AE1A69" w:rsidRPr="00CE52AF" w:rsidRDefault="00AE1A69" w:rsidP="009C5B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sectPr w:rsidR="00AE1A69" w:rsidRPr="00CE52AF" w:rsidSect="00AE1A69">
          <w:footerReference w:type="default" r:id="rId8"/>
          <w:pgSz w:w="11906" w:h="16838"/>
          <w:pgMar w:top="851" w:right="737" w:bottom="851" w:left="1418" w:header="709" w:footer="709" w:gutter="0"/>
          <w:pgNumType w:start="1"/>
          <w:cols w:space="720"/>
          <w:titlePg/>
          <w:docGrid w:linePitch="299"/>
        </w:sectPr>
      </w:pPr>
    </w:p>
    <w:tbl>
      <w:tblPr>
        <w:tblW w:w="15735" w:type="dxa"/>
        <w:tblInd w:w="108" w:type="dxa"/>
        <w:tblLook w:val="04A0"/>
      </w:tblPr>
      <w:tblGrid>
        <w:gridCol w:w="15735"/>
      </w:tblGrid>
      <w:tr w:rsidR="00490DE0" w:rsidRPr="00CE52AF" w:rsidTr="004C346F">
        <w:trPr>
          <w:trHeight w:val="80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9F2" w:rsidRPr="00CE52AF" w:rsidRDefault="00B949F2" w:rsidP="009C5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563BEE" w:rsidRPr="00CE52AF" w:rsidRDefault="00563BEE" w:rsidP="009C5B5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CE52AF">
        <w:rPr>
          <w:rFonts w:ascii="Times New Roman" w:eastAsia="Calibri" w:hAnsi="Times New Roman" w:cs="Times New Roman"/>
          <w:color w:val="000000" w:themeColor="text1"/>
          <w:sz w:val="27"/>
          <w:szCs w:val="27"/>
          <w:lang w:val="en-US"/>
        </w:rPr>
        <w:t>I</w:t>
      </w:r>
      <w:r w:rsidRPr="00CE52AF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V. План мероприятий</w:t>
      </w:r>
    </w:p>
    <w:p w:rsidR="00563BEE" w:rsidRPr="00CE52AF" w:rsidRDefault="00563BEE" w:rsidP="009C5B5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</w:p>
    <w:tbl>
      <w:tblPr>
        <w:tblW w:w="15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3827"/>
        <w:gridCol w:w="1278"/>
        <w:gridCol w:w="3403"/>
        <w:gridCol w:w="930"/>
        <w:gridCol w:w="765"/>
        <w:gridCol w:w="715"/>
        <w:gridCol w:w="709"/>
        <w:gridCol w:w="850"/>
        <w:gridCol w:w="2411"/>
      </w:tblGrid>
      <w:tr w:rsidR="00563BEE" w:rsidRPr="00CE52AF" w:rsidTr="00834D0F">
        <w:trPr>
          <w:trHeight w:val="540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№</w:t>
            </w:r>
          </w:p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Наименование </w:t>
            </w:r>
          </w:p>
          <w:p w:rsidR="00563BEE" w:rsidRPr="00CE52AF" w:rsidRDefault="009E7995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М</w:t>
            </w:r>
            <w:r w:rsidR="00563BEE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ероприятия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Срок</w:t>
            </w:r>
          </w:p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исполнения</w:t>
            </w:r>
          </w:p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мероприятия</w:t>
            </w:r>
          </w:p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Показател</w:t>
            </w:r>
            <w:r w:rsidR="000E15CE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и</w:t>
            </w:r>
          </w:p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(наименование, </w:t>
            </w: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br/>
              <w:t>единицы измерения)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Целевые значения показателя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ind w:right="743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Ответственные</w:t>
            </w:r>
          </w:p>
          <w:p w:rsidR="00563BEE" w:rsidRPr="00CE52AF" w:rsidRDefault="00E04347" w:rsidP="009C5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И</w:t>
            </w:r>
            <w:r w:rsidR="00563BEE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сполнители</w:t>
            </w:r>
          </w:p>
        </w:tc>
      </w:tr>
      <w:tr w:rsidR="00563BEE" w:rsidRPr="00CE52AF" w:rsidTr="00834D0F">
        <w:trPr>
          <w:trHeight w:val="43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EE" w:rsidRPr="00CE52AF" w:rsidRDefault="00563BEE" w:rsidP="009C5B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EE" w:rsidRPr="00CE52AF" w:rsidRDefault="00563BEE" w:rsidP="009C5B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EE" w:rsidRPr="00CE52AF" w:rsidRDefault="00563BEE" w:rsidP="009C5B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EE" w:rsidRPr="00CE52AF" w:rsidRDefault="00563BEE" w:rsidP="009C5B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20</w:t>
            </w:r>
            <w:r w:rsidR="00D21253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21</w:t>
            </w:r>
          </w:p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(исх.)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20</w:t>
            </w:r>
            <w:r w:rsidR="00D21253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22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202</w:t>
            </w:r>
            <w:r w:rsidR="00D21253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202</w:t>
            </w:r>
            <w:r w:rsidR="00D21253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202</w:t>
            </w:r>
            <w:r w:rsidR="00D21253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5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EE" w:rsidRPr="00CE52AF" w:rsidRDefault="00563BEE" w:rsidP="009C5B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563BEE" w:rsidRPr="00CE52AF" w:rsidTr="004F5957">
        <w:trPr>
          <w:trHeight w:val="435"/>
        </w:trPr>
        <w:tc>
          <w:tcPr>
            <w:tcW w:w="155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1. Мероприятия в отдельных отраслях (сферах, товарных рынках) экономики в муниципальном образовании </w:t>
            </w:r>
            <w:r w:rsidR="00E329E4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 Манского</w:t>
            </w:r>
            <w:r w:rsidR="00547C9E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  района </w:t>
            </w: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Красноярского края</w:t>
            </w:r>
          </w:p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563BEE" w:rsidRPr="00CE52AF" w:rsidTr="004F5957">
        <w:trPr>
          <w:trHeight w:val="70"/>
        </w:trPr>
        <w:tc>
          <w:tcPr>
            <w:tcW w:w="155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EE" w:rsidRPr="00CE52AF" w:rsidRDefault="00563BEE" w:rsidP="009C5B58">
            <w:pPr>
              <w:numPr>
                <w:ilvl w:val="1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563BEE" w:rsidRPr="00CE52AF" w:rsidTr="004F5957">
        <w:trPr>
          <w:trHeight w:val="70"/>
        </w:trPr>
        <w:tc>
          <w:tcPr>
            <w:tcW w:w="155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 xml:space="preserve">Розничную торговлю лекарственными препаратами, изделиями медицинского назначения и сопутствующими товарами в </w:t>
            </w:r>
            <w:r w:rsidR="00C3776D"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Манском</w:t>
            </w: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 xml:space="preserve"> районе осуществляют </w:t>
            </w:r>
            <w:r w:rsidR="00157AE5"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3</w:t>
            </w: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 xml:space="preserve"> аптек</w:t>
            </w:r>
            <w:r w:rsidR="00061DC7"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и</w:t>
            </w: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 xml:space="preserve">, в том числе </w:t>
            </w:r>
            <w:r w:rsidR="00C3776D"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2</w:t>
            </w: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 xml:space="preserve"> негосударственн</w:t>
            </w:r>
            <w:r w:rsidR="00C3776D"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ых</w:t>
            </w: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.</w:t>
            </w:r>
          </w:p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563BEE" w:rsidRPr="00CE52AF" w:rsidTr="00834D0F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Оказание методической и консультационной помощи субъектам малого и среднего предпринимательства по вопросам лицензирования фармацевтической деятельности, а также по организации торговой деятельности и соблюдению законодательства в сфере розничной торговли лекарственными </w:t>
            </w:r>
            <w:r w:rsidR="00B61F4C"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препаратами, медицинскими изделиями и сопутствующими </w:t>
            </w: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товарами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lastRenderedPageBreak/>
              <w:t>20</w:t>
            </w:r>
            <w:r w:rsidR="00D21253"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22</w:t>
            </w:r>
            <w:r w:rsidRPr="00CE52AF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-20</w:t>
            </w:r>
            <w:r w:rsidR="00D21253"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Доля организаций частной формы собственности в сфере  услуг розничной торговли лекарственными препаратами, медицинскими изделиями и сопутствующими товарами, процентов.</w:t>
            </w:r>
          </w:p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</w:p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A27F5A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66,6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A27F5A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66,6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A27F5A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66,6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7936ED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6</w:t>
            </w:r>
            <w:r w:rsidR="00A27F5A"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A27F5A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66,6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030CAA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Отдел экономики управления развития экономики и сельского хозяйства администрации Манского района</w:t>
            </w:r>
          </w:p>
        </w:tc>
      </w:tr>
      <w:tr w:rsidR="00563BEE" w:rsidRPr="00CE52AF" w:rsidTr="004F5957">
        <w:trPr>
          <w:trHeight w:val="70"/>
        </w:trPr>
        <w:tc>
          <w:tcPr>
            <w:tcW w:w="155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A04" w:rsidRPr="00CE52AF" w:rsidRDefault="002A2A04" w:rsidP="00786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</w:p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1.2 Рынок ритуальных услуг</w:t>
            </w:r>
          </w:p>
        </w:tc>
      </w:tr>
      <w:tr w:rsidR="00563BEE" w:rsidRPr="00CE52AF" w:rsidTr="004F5957">
        <w:trPr>
          <w:trHeight w:val="70"/>
        </w:trPr>
        <w:tc>
          <w:tcPr>
            <w:tcW w:w="155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32" w:rsidRPr="00CE52AF" w:rsidRDefault="00BC3B68" w:rsidP="009C5B58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В Манском</w:t>
            </w:r>
            <w:r w:rsidR="00AA3D01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  районе </w:t>
            </w:r>
            <w:r w:rsidR="00BD7B32"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 xml:space="preserve">осуществляет  деятельность  по оказанию  </w:t>
            </w: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ритуальных  услуг четыре предпринимателя</w:t>
            </w:r>
            <w:r w:rsidR="00BD7B32"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 xml:space="preserve">,  данные  услуги </w:t>
            </w:r>
            <w:r w:rsidR="00BD7B32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осуществляются с участием хозяйствующих субъектов частной формы собственности 100%.</w:t>
            </w:r>
          </w:p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563BEE" w:rsidRPr="00CE52AF" w:rsidTr="00834D0F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1.2.1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Формирование и актуализация данных не реже двух раз в год реестра участников, осуществляющих деятельность на рынке ритуальных услуг, с указанием видов деятельности и контактной информации (адрес, телефон, электронная почта).</w:t>
            </w:r>
          </w:p>
          <w:p w:rsidR="00563BEE" w:rsidRPr="00CE52AF" w:rsidRDefault="00AA3D01" w:rsidP="009C5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Обеспечение  ликвидации  или  реорганизации муниципального  унитарного  предприятия,  имеющего  отрицательный  финансовый  результат деятельности</w:t>
            </w:r>
          </w:p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20</w:t>
            </w:r>
            <w:r w:rsidR="00D21253"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22</w:t>
            </w:r>
            <w:r w:rsidRPr="00CE52AF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-202</w:t>
            </w:r>
            <w:r w:rsidR="00D21253"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AA3D01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Д</w:t>
            </w:r>
            <w:r w:rsidR="00563BEE"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оля организаций частной формы собственности в сфере ритуальных услуг, процентов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BD7B32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100,0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BD7B32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100</w:t>
            </w:r>
            <w:r w:rsidR="00563BEE"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BD7B32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10</w:t>
            </w:r>
            <w:r w:rsidR="00563BEE"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BD7B32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10</w:t>
            </w:r>
            <w:r w:rsidR="007936ED"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  <w:r w:rsidR="00563BEE"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BD7B32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10</w:t>
            </w:r>
            <w:r w:rsidR="007936ED"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  <w:r w:rsidR="00563BEE"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030CAA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Отдел экономики управления развития экономики и сельского хозяйства администрации Манского района</w:t>
            </w:r>
          </w:p>
        </w:tc>
      </w:tr>
      <w:tr w:rsidR="00563BEE" w:rsidRPr="00CE52AF" w:rsidTr="004F5957">
        <w:trPr>
          <w:trHeight w:val="70"/>
        </w:trPr>
        <w:tc>
          <w:tcPr>
            <w:tcW w:w="155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1.3 Рынок теплоснабжения (производство тепловой энергии)</w:t>
            </w:r>
          </w:p>
        </w:tc>
      </w:tr>
      <w:tr w:rsidR="00563BEE" w:rsidRPr="00CE52AF" w:rsidTr="004F5957">
        <w:trPr>
          <w:trHeight w:val="70"/>
        </w:trPr>
        <w:tc>
          <w:tcPr>
            <w:tcW w:w="155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2E2" w:rsidRPr="00CE52AF" w:rsidRDefault="00E329E4" w:rsidP="009C5B5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 На  территории Манского района  имеются 5 предприятий  с частной формой собственности,  которые осуществляют  теплоснабжение</w:t>
            </w:r>
            <w:proofErr w:type="gramStart"/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="003F72E2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.</w:t>
            </w:r>
            <w:proofErr w:type="gramEnd"/>
            <w:r w:rsidR="003F72E2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</w:p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563BEE" w:rsidRPr="00CE52AF" w:rsidTr="00834D0F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EE" w:rsidRPr="00CE52AF" w:rsidRDefault="004F5957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1.3.1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D330FF" w:rsidP="009C5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Оказание организационно-методической  помощи предприятиям осуществляющим  </w:t>
            </w: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деятельность  на  рынке  предоставления  услуг по теплоснабжению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20</w:t>
            </w:r>
            <w:r w:rsidR="00D21253"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22</w:t>
            </w: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-202</w:t>
            </w:r>
            <w:r w:rsidR="00D21253"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16042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Д</w:t>
            </w:r>
            <w:r w:rsidR="00563BEE"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оля организаций частной формы собственности в сфере теплоснабжения (производство тепловой </w:t>
            </w:r>
            <w:r w:rsidR="00563BEE"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энергии), процентов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E329E4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lastRenderedPageBreak/>
              <w:t>71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E329E4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71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E329E4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E329E4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E329E4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71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030CAA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Отдел экономики управления развития экономики и </w:t>
            </w: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lastRenderedPageBreak/>
              <w:t>сельского хозяйства администрации Манского района</w:t>
            </w:r>
          </w:p>
        </w:tc>
      </w:tr>
      <w:tr w:rsidR="004F5957" w:rsidRPr="00CE52AF" w:rsidTr="00A07D5B">
        <w:trPr>
          <w:trHeight w:val="70"/>
        </w:trPr>
        <w:tc>
          <w:tcPr>
            <w:tcW w:w="155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04" w:rsidRPr="00CE52AF" w:rsidRDefault="002A2A04" w:rsidP="00786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</w:p>
          <w:p w:rsidR="004F5957" w:rsidRPr="00CE52AF" w:rsidRDefault="004F5957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1.4</w:t>
            </w:r>
            <w:r w:rsidR="00C6435A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 Розничный рынок  реализации сельскохозяйственной продукции</w:t>
            </w:r>
          </w:p>
        </w:tc>
      </w:tr>
      <w:tr w:rsidR="004F5957" w:rsidRPr="00CE52AF" w:rsidTr="00A07D5B">
        <w:trPr>
          <w:trHeight w:val="70"/>
        </w:trPr>
        <w:tc>
          <w:tcPr>
            <w:tcW w:w="155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A" w:rsidRPr="00CE52AF" w:rsidRDefault="004F5957" w:rsidP="009C5B58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На территории </w:t>
            </w:r>
            <w:r w:rsidR="00C6435A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Манского района </w:t>
            </w:r>
            <w:r w:rsidR="00157AE5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в</w:t>
            </w:r>
            <w:r w:rsidR="00A27F5A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 реестре сельскохозяйственных товаропроизводителей района состоит 31</w:t>
            </w:r>
            <w:r w:rsidR="00A27F5A" w:rsidRPr="00CE52A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сельскохозяйственная организация, 37 крестьянских - фермерских хозяйств, 6176 личных подсобных хозяйств</w:t>
            </w:r>
            <w:r w:rsidR="00BA3446" w:rsidRPr="00CE52A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,3 сельскохозяйственных кооператива.</w:t>
            </w:r>
          </w:p>
          <w:p w:rsidR="004F5957" w:rsidRPr="00CE52AF" w:rsidRDefault="004F5957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u w:val="single"/>
              </w:rPr>
            </w:pPr>
          </w:p>
        </w:tc>
      </w:tr>
      <w:tr w:rsidR="004F5957" w:rsidRPr="00CE52AF" w:rsidTr="00834D0F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57" w:rsidRPr="00CE52AF" w:rsidRDefault="004F5957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1.4.1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5A" w:rsidRPr="00CE52AF" w:rsidRDefault="00C6435A" w:rsidP="009C5B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Включение в программы государственной поддержки, финансируемые из регионального бюджета, направления поддержки развитие сельского хозяйства</w:t>
            </w: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</w:p>
          <w:p w:rsidR="00C6435A" w:rsidRPr="00CE52AF" w:rsidRDefault="00C6435A" w:rsidP="009C5B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</w:p>
          <w:p w:rsidR="004F5957" w:rsidRPr="00CE52AF" w:rsidRDefault="004F5957" w:rsidP="009C5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57" w:rsidRPr="00CE52AF" w:rsidRDefault="00453E76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20</w:t>
            </w:r>
            <w:r w:rsidR="00BD7B32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22</w:t>
            </w: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-202</w:t>
            </w:r>
            <w:r w:rsidR="00BD7B32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57" w:rsidRPr="00CE52AF" w:rsidRDefault="00C6435A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доля организаций частной формы собственности в сфере сельского хозяйства, процентов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57" w:rsidRPr="00CE52AF" w:rsidRDefault="00C6435A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57" w:rsidRPr="00CE52AF" w:rsidRDefault="00C6435A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10</w:t>
            </w:r>
            <w:r w:rsidR="005E4D3C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57" w:rsidRPr="00CE52AF" w:rsidRDefault="00C6435A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10</w:t>
            </w:r>
            <w:r w:rsidR="005E4D3C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57" w:rsidRPr="00CE52AF" w:rsidRDefault="00C6435A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10</w:t>
            </w:r>
            <w:r w:rsidR="00433397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57" w:rsidRPr="00CE52AF" w:rsidRDefault="00C6435A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10</w:t>
            </w:r>
            <w:r w:rsidR="005E4D3C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57" w:rsidRPr="00CE52AF" w:rsidRDefault="00030CAA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Отдел экономики управления развития экономики и сельского хозяйства администрации Манского района</w:t>
            </w:r>
          </w:p>
        </w:tc>
      </w:tr>
      <w:tr w:rsidR="00453E76" w:rsidRPr="00CE52AF" w:rsidTr="004F5957">
        <w:trPr>
          <w:trHeight w:val="70"/>
        </w:trPr>
        <w:tc>
          <w:tcPr>
            <w:tcW w:w="155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76" w:rsidRPr="00CE52AF" w:rsidRDefault="00453E76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563BEE" w:rsidRPr="00CE52AF" w:rsidTr="004F5957">
        <w:trPr>
          <w:trHeight w:val="70"/>
        </w:trPr>
        <w:tc>
          <w:tcPr>
            <w:tcW w:w="155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453E76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1.5.Перевозка  пассажиров  и  багажа  легковым  такси</w:t>
            </w:r>
          </w:p>
        </w:tc>
      </w:tr>
      <w:tr w:rsidR="00563BEE" w:rsidRPr="00CE52AF" w:rsidTr="00E46573">
        <w:trPr>
          <w:trHeight w:val="566"/>
        </w:trPr>
        <w:tc>
          <w:tcPr>
            <w:tcW w:w="155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6" w:rsidRPr="00CE52AF" w:rsidRDefault="00453E76" w:rsidP="009C5B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На текущий момент зарегистрировано </w:t>
            </w:r>
            <w:r w:rsidR="00E329E4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 три </w:t>
            </w:r>
            <w:r w:rsidR="00433397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хозяйствующих субъектов частной формы собственности, осуществляющих деятельность по перевозке пассажиров и багажа легковым такси.</w:t>
            </w:r>
          </w:p>
        </w:tc>
      </w:tr>
      <w:tr w:rsidR="00563BEE" w:rsidRPr="00CE52AF" w:rsidTr="00834D0F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EE" w:rsidRPr="00CE52AF" w:rsidRDefault="00BD0E5A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1.5.1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Оказание организационно-методической и информационно-консультативной помощи субъектам предпринимательства, </w:t>
            </w: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lastRenderedPageBreak/>
              <w:t>осуществляющим (планирующим осуществить) деятельность на рынке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lastRenderedPageBreak/>
              <w:t>20</w:t>
            </w:r>
            <w:r w:rsidR="00BD7B32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22</w:t>
            </w: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-202</w:t>
            </w:r>
            <w:r w:rsidR="00BD7B32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563BEE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доля организаций частной формы собственности в сфере оказания услуг по перевозке пассажиров и багажа легковым такси на территории </w:t>
            </w:r>
            <w:r w:rsidR="007A46B3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Манского</w:t>
            </w:r>
            <w:r w:rsidR="00453E76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  </w:t>
            </w:r>
            <w:r w:rsidR="00453E76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lastRenderedPageBreak/>
              <w:t>района</w:t>
            </w: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, процентов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433397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lastRenderedPageBreak/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433397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100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433397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10</w:t>
            </w:r>
            <w:r w:rsidR="005E4D3C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433397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10</w:t>
            </w:r>
            <w:r w:rsidR="00563BEE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433397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10</w:t>
            </w:r>
            <w:r w:rsidR="00563BEE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EE" w:rsidRPr="00CE52AF" w:rsidRDefault="00193078" w:rsidP="009C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Отдел экономики </w:t>
            </w:r>
            <w:r w:rsidR="00F6734E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управления развития экономики и сельского хозяйства </w:t>
            </w:r>
            <w:r w:rsidR="00F6734E"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lastRenderedPageBreak/>
              <w:t>администрации Манского</w:t>
            </w:r>
            <w:r w:rsidRPr="00CE52AF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 xml:space="preserve"> района</w:t>
            </w:r>
          </w:p>
        </w:tc>
      </w:tr>
    </w:tbl>
    <w:p w:rsidR="002A2A04" w:rsidRPr="00CE52AF" w:rsidRDefault="002A2A04" w:rsidP="009C5B5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color w:val="000000" w:themeColor="text1"/>
          <w:kern w:val="3"/>
          <w:sz w:val="27"/>
          <w:szCs w:val="27"/>
          <w:lang w:eastAsia="ru-RU"/>
        </w:rPr>
      </w:pPr>
    </w:p>
    <w:p w:rsidR="002A2A04" w:rsidRPr="00CE52AF" w:rsidRDefault="002A2A04" w:rsidP="009C5B5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color w:val="000000" w:themeColor="text1"/>
          <w:kern w:val="3"/>
          <w:sz w:val="27"/>
          <w:szCs w:val="27"/>
          <w:lang w:eastAsia="ru-RU"/>
        </w:rPr>
      </w:pPr>
    </w:p>
    <w:p w:rsidR="00563BEE" w:rsidRPr="00CE52AF" w:rsidRDefault="00563BEE" w:rsidP="009C5B58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E52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Системные мероприятия по содействию развития конкуренции </w:t>
      </w:r>
      <w:r w:rsidR="00302DF0" w:rsidRPr="00CE52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Манского</w:t>
      </w:r>
      <w:r w:rsidR="00F65FE0" w:rsidRPr="00CE52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района </w:t>
      </w:r>
      <w:r w:rsidRPr="00CE52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Красноярского края</w:t>
      </w:r>
    </w:p>
    <w:p w:rsidR="00302DF0" w:rsidRPr="00CE52AF" w:rsidRDefault="00563BEE" w:rsidP="009C5B5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E52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15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3"/>
        <w:gridCol w:w="5511"/>
        <w:gridCol w:w="3523"/>
        <w:gridCol w:w="5697"/>
      </w:tblGrid>
      <w:tr w:rsidR="00302DF0" w:rsidRPr="00CE52AF" w:rsidTr="00A909AC">
        <w:tc>
          <w:tcPr>
            <w:tcW w:w="15404" w:type="dxa"/>
            <w:gridSpan w:val="4"/>
            <w:shd w:val="clear" w:color="auto" w:fill="auto"/>
          </w:tcPr>
          <w:p w:rsidR="00302DF0" w:rsidRPr="00CE52AF" w:rsidRDefault="00302DF0" w:rsidP="009C5B58">
            <w:pPr>
              <w:widowControl w:val="0"/>
              <w:numPr>
                <w:ilvl w:val="0"/>
                <w:numId w:val="14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before="50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Системные мероприятия по содействию развития конкуренции Красноярского края</w:t>
            </w:r>
          </w:p>
        </w:tc>
      </w:tr>
      <w:tr w:rsidR="00302DF0" w:rsidRPr="00CE52AF" w:rsidTr="00A909AC">
        <w:tc>
          <w:tcPr>
            <w:tcW w:w="673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№</w:t>
            </w:r>
          </w:p>
          <w:p w:rsidR="00302DF0" w:rsidRPr="00CE52AF" w:rsidRDefault="00302DF0" w:rsidP="009C5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п/п</w:t>
            </w:r>
          </w:p>
        </w:tc>
        <w:tc>
          <w:tcPr>
            <w:tcW w:w="5511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523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Срок исполнения мероприятия</w:t>
            </w:r>
          </w:p>
          <w:p w:rsidR="00302DF0" w:rsidRPr="00CE52AF" w:rsidRDefault="00302DF0" w:rsidP="009C5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697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Результат выполнения мероприятий</w:t>
            </w:r>
          </w:p>
        </w:tc>
      </w:tr>
      <w:tr w:rsidR="00302DF0" w:rsidRPr="00CE52AF" w:rsidTr="00A909AC">
        <w:tc>
          <w:tcPr>
            <w:tcW w:w="673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2.1</w:t>
            </w:r>
          </w:p>
        </w:tc>
        <w:tc>
          <w:tcPr>
            <w:tcW w:w="5511" w:type="dxa"/>
            <w:shd w:val="clear" w:color="auto" w:fill="auto"/>
          </w:tcPr>
          <w:p w:rsidR="00302DF0" w:rsidRPr="00CE52AF" w:rsidRDefault="00302DF0" w:rsidP="009C5B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Разработка и проведение мероприятий, направленных на устранение (снижение) случаев применения способа закупки "у единственного поставщика", применение конкурентных процедур (конкурс, аукцион), установление единых требований к процедурам закупки</w:t>
            </w:r>
            <w:r w:rsidRPr="00CE52A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3523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2022-2025</w:t>
            </w:r>
          </w:p>
        </w:tc>
        <w:tc>
          <w:tcPr>
            <w:tcW w:w="5697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sz w:val="27"/>
                <w:szCs w:val="27"/>
              </w:rPr>
              <w:t>Проводятся семинары для заказчиков с целью: обмена мнениями, опытом, обучения, формирования единых подходов и методов в сфере закупок</w:t>
            </w:r>
          </w:p>
        </w:tc>
      </w:tr>
      <w:tr w:rsidR="00302DF0" w:rsidRPr="00CE52AF" w:rsidTr="00A909AC">
        <w:tc>
          <w:tcPr>
            <w:tcW w:w="673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2.2</w:t>
            </w:r>
          </w:p>
        </w:tc>
        <w:tc>
          <w:tcPr>
            <w:tcW w:w="5511" w:type="dxa"/>
            <w:shd w:val="clear" w:color="auto" w:fill="auto"/>
          </w:tcPr>
          <w:p w:rsidR="00302DF0" w:rsidRPr="00CE52AF" w:rsidRDefault="00302DF0" w:rsidP="009C5B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Оптимизация процессов предоставления муниципальных услуг для субъектов предпринимательской деятельности путем сокращения сроков их оказания </w:t>
            </w:r>
          </w:p>
        </w:tc>
        <w:tc>
          <w:tcPr>
            <w:tcW w:w="3523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2022-2025</w:t>
            </w:r>
          </w:p>
        </w:tc>
        <w:tc>
          <w:tcPr>
            <w:tcW w:w="5697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sz w:val="27"/>
                <w:szCs w:val="27"/>
              </w:rPr>
              <w:t>Все муниципальные услуги предоставляются бесплатно в кратчайшие сроки.</w:t>
            </w:r>
          </w:p>
          <w:p w:rsidR="00302DF0" w:rsidRPr="00CE52AF" w:rsidRDefault="00302DF0" w:rsidP="009C5B5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02DF0" w:rsidRPr="00CE52AF" w:rsidTr="00A909AC">
        <w:tc>
          <w:tcPr>
            <w:tcW w:w="673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2.3</w:t>
            </w:r>
          </w:p>
        </w:tc>
        <w:tc>
          <w:tcPr>
            <w:tcW w:w="5511" w:type="dxa"/>
            <w:shd w:val="clear" w:color="auto" w:fill="auto"/>
          </w:tcPr>
          <w:p w:rsidR="00302DF0" w:rsidRPr="00CE52AF" w:rsidRDefault="00302DF0" w:rsidP="009C5B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Включение пунктов, касающихся анализа воздействия на состояние конкуренции, в порядки проведения оценки регулирующего воздействия проектов нормативных правовых актов  муниципальных образований и экспертизы нормативных </w:t>
            </w: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правовых актов  муниципальных образований, устанавливаемые в соответствии с Федеральными законами "</w:t>
            </w:r>
            <w:hyperlink r:id="rId9" w:history="1">
              <w:r w:rsidRPr="00CE52AF">
                <w:rPr>
                  <w:rFonts w:ascii="Times New Roman" w:eastAsia="Calibri" w:hAnsi="Times New Roman" w:cs="Times New Roman"/>
                  <w:sz w:val="27"/>
                  <w:szCs w:val="27"/>
                </w:rPr>
                <w:t>Об общих принципах</w:t>
              </w:r>
            </w:hyperlink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организации местного самоуправления в Российской Федерации" по вопросам оценки регулирующего воздействия проектов нормативных правовых актов и экспертизы нормативных правовых актов, а также в соответствующий аналитический инструментарий (инструкции, формы, стандарты и др.)</w:t>
            </w:r>
          </w:p>
        </w:tc>
        <w:tc>
          <w:tcPr>
            <w:tcW w:w="3523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2022-2025</w:t>
            </w:r>
          </w:p>
        </w:tc>
        <w:tc>
          <w:tcPr>
            <w:tcW w:w="5697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мониторинга административных барьеров экономических ограничений, иных факторов для субъектов предпринимательской деятельности. </w:t>
            </w:r>
          </w:p>
        </w:tc>
      </w:tr>
      <w:tr w:rsidR="00302DF0" w:rsidRPr="00CE52AF" w:rsidTr="00A909AC">
        <w:tc>
          <w:tcPr>
            <w:tcW w:w="673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2.4</w:t>
            </w:r>
          </w:p>
        </w:tc>
        <w:tc>
          <w:tcPr>
            <w:tcW w:w="5511" w:type="dxa"/>
            <w:shd w:val="clear" w:color="auto" w:fill="auto"/>
          </w:tcPr>
          <w:p w:rsidR="00302DF0" w:rsidRPr="00CE52AF" w:rsidRDefault="00302DF0" w:rsidP="009C5B5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sz w:val="27"/>
                <w:szCs w:val="27"/>
              </w:rPr>
              <w:t>Разработка и утверждение:</w:t>
            </w:r>
          </w:p>
          <w:p w:rsidR="00302DF0" w:rsidRPr="00CE52AF" w:rsidRDefault="00302DF0" w:rsidP="009C5B5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E52AF">
              <w:rPr>
                <w:rFonts w:ascii="Times New Roman" w:hAnsi="Times New Roman" w:cs="Times New Roman"/>
                <w:sz w:val="27"/>
                <w:szCs w:val="27"/>
              </w:rPr>
              <w:t>(1) единых показателей эффективности использования  муниципального имущества (в том числе земельных участков), как находящегося в казне публично-правового образования, так и закрепленного за  муниципальными предприятиями и учреждениями, (2) порядка принятия решений, об отчуждении неэффективно используемого имущества (например, при не достижении установленных</w:t>
            </w:r>
            <w:proofErr w:type="gramEnd"/>
          </w:p>
          <w:p w:rsidR="00302DF0" w:rsidRPr="00CE52AF" w:rsidRDefault="00302DF0" w:rsidP="009C5B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показателей эффективности за соответствующий период) на торгах.</w:t>
            </w:r>
          </w:p>
        </w:tc>
        <w:tc>
          <w:tcPr>
            <w:tcW w:w="3523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2022-20225</w:t>
            </w:r>
          </w:p>
        </w:tc>
        <w:tc>
          <w:tcPr>
            <w:tcW w:w="5697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sz w:val="27"/>
                <w:szCs w:val="27"/>
              </w:rPr>
              <w:t>КУМИ Манского района постоянно проводится инвентаризация имущества, находящегося в муниципальной собственности. При выявлении не используемого имущества принимаются решения по передаче его в аренду или выставляется на продажу.</w:t>
            </w:r>
          </w:p>
        </w:tc>
      </w:tr>
      <w:tr w:rsidR="00302DF0" w:rsidRPr="00CE52AF" w:rsidTr="00A909AC">
        <w:tc>
          <w:tcPr>
            <w:tcW w:w="673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2.5</w:t>
            </w:r>
          </w:p>
        </w:tc>
        <w:tc>
          <w:tcPr>
            <w:tcW w:w="5511" w:type="dxa"/>
            <w:shd w:val="clear" w:color="auto" w:fill="auto"/>
          </w:tcPr>
          <w:p w:rsidR="00302DF0" w:rsidRPr="00CE52AF" w:rsidRDefault="00302DF0" w:rsidP="009C5B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Размещение в открытом доступе информации о реализации  имущества, находящегося в собственности муниципальных образований, а также ресурсов всех видов, находящихся в </w:t>
            </w: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муниципальной собственности</w:t>
            </w:r>
          </w:p>
        </w:tc>
        <w:tc>
          <w:tcPr>
            <w:tcW w:w="3523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2022-2025</w:t>
            </w:r>
          </w:p>
        </w:tc>
        <w:tc>
          <w:tcPr>
            <w:tcW w:w="5697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sz w:val="27"/>
                <w:szCs w:val="27"/>
              </w:rPr>
              <w:t>Информация о реализации муниципального имущества размещается на официальном сайте Манского района.</w:t>
            </w:r>
          </w:p>
        </w:tc>
      </w:tr>
      <w:tr w:rsidR="00302DF0" w:rsidRPr="00CE52AF" w:rsidTr="00A909AC">
        <w:tc>
          <w:tcPr>
            <w:tcW w:w="673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2.6</w:t>
            </w:r>
          </w:p>
        </w:tc>
        <w:tc>
          <w:tcPr>
            <w:tcW w:w="5511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Организация и проведение публичных торгов при реализации имущества муниципальными предприятиями и учреждениями, хозяйствующими субъектами, доля участия субъекта или муниципального образования в которых составляет 50 и более процентов</w:t>
            </w:r>
          </w:p>
        </w:tc>
        <w:tc>
          <w:tcPr>
            <w:tcW w:w="3523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2022-2025</w:t>
            </w:r>
          </w:p>
        </w:tc>
        <w:tc>
          <w:tcPr>
            <w:tcW w:w="5697" w:type="dxa"/>
            <w:shd w:val="clear" w:color="auto" w:fill="auto"/>
          </w:tcPr>
          <w:p w:rsidR="003A2740" w:rsidRPr="00CE52AF" w:rsidRDefault="003A2740" w:rsidP="009C5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Организация и проведение публичных торгов администрацией района</w:t>
            </w:r>
          </w:p>
        </w:tc>
      </w:tr>
      <w:tr w:rsidR="00302DF0" w:rsidRPr="00CE52AF" w:rsidTr="00A27F5A">
        <w:trPr>
          <w:trHeight w:val="2212"/>
        </w:trPr>
        <w:tc>
          <w:tcPr>
            <w:tcW w:w="673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2.7</w:t>
            </w:r>
          </w:p>
        </w:tc>
        <w:tc>
          <w:tcPr>
            <w:tcW w:w="5511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Мониторинг рабочих мест, создаваемых в связи с вводом новых производственных мощностей, модернизацией и реструктуризацией производств, внедрением современных технологий, расширением производства и трудоустройством граждан на указанные рабочие места</w:t>
            </w:r>
          </w:p>
        </w:tc>
        <w:tc>
          <w:tcPr>
            <w:tcW w:w="3523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2022-2025</w:t>
            </w:r>
          </w:p>
        </w:tc>
        <w:tc>
          <w:tcPr>
            <w:tcW w:w="5697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Проведе</w:t>
            </w:r>
            <w:r w:rsidR="003A2740"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ние мониторинга рабочих мест</w:t>
            </w: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.</w:t>
            </w:r>
          </w:p>
        </w:tc>
      </w:tr>
      <w:tr w:rsidR="00302DF0" w:rsidRPr="00CE52AF" w:rsidTr="00A909AC">
        <w:tc>
          <w:tcPr>
            <w:tcW w:w="673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2.8</w:t>
            </w:r>
          </w:p>
        </w:tc>
        <w:tc>
          <w:tcPr>
            <w:tcW w:w="5511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Опубликование и актуализация на официальном сайте  муниципального образования в информационно-телекоммуникационной сети "Интернет" информации об объектах, находящихся в собственности, включая сведения о наименованиях объектов, их местонахождении, характеристиках и целевом назначении объектов, существующих ограничениях их использования и обременениях правами третьих лиц</w:t>
            </w:r>
          </w:p>
        </w:tc>
        <w:tc>
          <w:tcPr>
            <w:tcW w:w="3523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2022-2025</w:t>
            </w:r>
          </w:p>
        </w:tc>
        <w:tc>
          <w:tcPr>
            <w:tcW w:w="5697" w:type="dxa"/>
            <w:shd w:val="clear" w:color="auto" w:fill="auto"/>
          </w:tcPr>
          <w:p w:rsidR="00302DF0" w:rsidRPr="00CE52AF" w:rsidRDefault="00302DF0" w:rsidP="009C5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hAnsi="Times New Roman" w:cs="Times New Roman"/>
                <w:sz w:val="27"/>
                <w:szCs w:val="27"/>
              </w:rPr>
              <w:t>Реестры объектов муниципального имущества опубликованы на официальном сайте Манского района информации об объектах, находящихся в собственности, включая сведения о наименованиях объектов, их местонахождении, характеристиках и целевом назначении объектов, существующих ограничениях их использования и обременения правами третьих лиц</w:t>
            </w:r>
          </w:p>
        </w:tc>
      </w:tr>
    </w:tbl>
    <w:p w:rsidR="00132700" w:rsidRPr="00CE52AF" w:rsidRDefault="00132700" w:rsidP="009C5B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132700" w:rsidRPr="00CE52AF" w:rsidSect="00AE6833">
          <w:pgSz w:w="16838" w:h="11906" w:orient="landscape"/>
          <w:pgMar w:top="737" w:right="851" w:bottom="1418" w:left="851" w:header="709" w:footer="709" w:gutter="0"/>
          <w:pgNumType w:start="29"/>
          <w:cols w:space="720"/>
          <w:titlePg/>
          <w:docGrid w:linePitch="299"/>
        </w:sectPr>
      </w:pPr>
    </w:p>
    <w:p w:rsidR="00F06B51" w:rsidRPr="00CE52AF" w:rsidRDefault="00F06B51" w:rsidP="00C93B97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F06B51" w:rsidRPr="00CE52AF" w:rsidSect="00132700">
      <w:pgSz w:w="11906" w:h="16838"/>
      <w:pgMar w:top="851" w:right="737" w:bottom="851" w:left="1418" w:header="709" w:footer="709" w:gutter="0"/>
      <w:pgNumType w:start="29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7E9" w:rsidRDefault="004F37E9" w:rsidP="00267A49">
      <w:pPr>
        <w:spacing w:after="0" w:line="240" w:lineRule="auto"/>
      </w:pPr>
      <w:r>
        <w:separator/>
      </w:r>
    </w:p>
  </w:endnote>
  <w:endnote w:type="continuationSeparator" w:id="0">
    <w:p w:rsidR="004F37E9" w:rsidRDefault="004F37E9" w:rsidP="00267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545" w:rsidRDefault="00B61545">
    <w:pPr>
      <w:pStyle w:val="a8"/>
      <w:jc w:val="right"/>
    </w:pPr>
  </w:p>
  <w:p w:rsidR="00B61545" w:rsidRDefault="00B6154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7E9" w:rsidRDefault="004F37E9" w:rsidP="00267A49">
      <w:pPr>
        <w:spacing w:after="0" w:line="240" w:lineRule="auto"/>
      </w:pPr>
      <w:r>
        <w:separator/>
      </w:r>
    </w:p>
  </w:footnote>
  <w:footnote w:type="continuationSeparator" w:id="0">
    <w:p w:rsidR="004F37E9" w:rsidRDefault="004F37E9" w:rsidP="00267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AE20FCA"/>
    <w:lvl w:ilvl="0">
      <w:numFmt w:val="bullet"/>
      <w:lvlText w:val="*"/>
      <w:lvlJc w:val="left"/>
    </w:lvl>
  </w:abstractNum>
  <w:abstractNum w:abstractNumId="1">
    <w:nsid w:val="0A383FD1"/>
    <w:multiLevelType w:val="hybridMultilevel"/>
    <w:tmpl w:val="12D25D02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2">
    <w:nsid w:val="129C1E1F"/>
    <w:multiLevelType w:val="multilevel"/>
    <w:tmpl w:val="794268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>
    <w:nsid w:val="15C97A50"/>
    <w:multiLevelType w:val="multilevel"/>
    <w:tmpl w:val="872E572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37F200FB"/>
    <w:multiLevelType w:val="hybridMultilevel"/>
    <w:tmpl w:val="C94CF6B2"/>
    <w:lvl w:ilvl="0" w:tplc="E4DC690E">
      <w:start w:val="3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5">
    <w:nsid w:val="3BC07776"/>
    <w:multiLevelType w:val="multilevel"/>
    <w:tmpl w:val="85EC4364"/>
    <w:lvl w:ilvl="0">
      <w:start w:val="1"/>
      <w:numFmt w:val="upperRoman"/>
      <w:lvlText w:val="%1."/>
      <w:lvlJc w:val="left"/>
      <w:pPr>
        <w:ind w:left="1572" w:hanging="72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82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4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116" w:hanging="2160"/>
      </w:pPr>
      <w:rPr>
        <w:rFonts w:hint="default"/>
      </w:rPr>
    </w:lvl>
  </w:abstractNum>
  <w:abstractNum w:abstractNumId="6">
    <w:nsid w:val="435148D7"/>
    <w:multiLevelType w:val="hybridMultilevel"/>
    <w:tmpl w:val="2F8677BE"/>
    <w:lvl w:ilvl="0" w:tplc="5DEA5F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1B2D10"/>
    <w:multiLevelType w:val="multilevel"/>
    <w:tmpl w:val="052E0B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5BBE4B0B"/>
    <w:multiLevelType w:val="hybridMultilevel"/>
    <w:tmpl w:val="1D92EFC0"/>
    <w:lvl w:ilvl="0" w:tplc="C6342D9A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C6342D9A">
      <w:start w:val="1"/>
      <w:numFmt w:val="russianLower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BC26BF0"/>
    <w:multiLevelType w:val="multilevel"/>
    <w:tmpl w:val="26304D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E482B90"/>
    <w:multiLevelType w:val="multilevel"/>
    <w:tmpl w:val="D77C58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1">
    <w:nsid w:val="674051B7"/>
    <w:multiLevelType w:val="multilevel"/>
    <w:tmpl w:val="F6801CB6"/>
    <w:lvl w:ilvl="0">
      <w:start w:val="1"/>
      <w:numFmt w:val="upperRoman"/>
      <w:lvlText w:val="%1."/>
      <w:lvlJc w:val="left"/>
      <w:pPr>
        <w:ind w:left="313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691B0E7C"/>
    <w:multiLevelType w:val="hybridMultilevel"/>
    <w:tmpl w:val="CF50C81C"/>
    <w:lvl w:ilvl="0" w:tplc="5DEA5F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D5C160E"/>
    <w:multiLevelType w:val="hybridMultilevel"/>
    <w:tmpl w:val="B17A4508"/>
    <w:lvl w:ilvl="0" w:tplc="5DEA5F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13"/>
  </w:num>
  <w:num w:numId="7">
    <w:abstractNumId w:val="12"/>
  </w:num>
  <w:num w:numId="8">
    <w:abstractNumId w:val="8"/>
  </w:num>
  <w:num w:numId="9">
    <w:abstractNumId w:val="2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1">
    <w:abstractNumId w:val="11"/>
  </w:num>
  <w:num w:numId="12">
    <w:abstractNumId w:val="7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E7441B"/>
    <w:rsid w:val="00003553"/>
    <w:rsid w:val="00003566"/>
    <w:rsid w:val="00003AC0"/>
    <w:rsid w:val="0000507A"/>
    <w:rsid w:val="0000518F"/>
    <w:rsid w:val="00007032"/>
    <w:rsid w:val="00007A93"/>
    <w:rsid w:val="000109EB"/>
    <w:rsid w:val="0001168B"/>
    <w:rsid w:val="00016CE5"/>
    <w:rsid w:val="000218CE"/>
    <w:rsid w:val="00025B97"/>
    <w:rsid w:val="00026C61"/>
    <w:rsid w:val="00027214"/>
    <w:rsid w:val="0002754F"/>
    <w:rsid w:val="000279D1"/>
    <w:rsid w:val="000305FA"/>
    <w:rsid w:val="00030CAA"/>
    <w:rsid w:val="00031416"/>
    <w:rsid w:val="00032A54"/>
    <w:rsid w:val="00033802"/>
    <w:rsid w:val="0003770F"/>
    <w:rsid w:val="00037A82"/>
    <w:rsid w:val="0004118A"/>
    <w:rsid w:val="000419DA"/>
    <w:rsid w:val="0004550D"/>
    <w:rsid w:val="0004618E"/>
    <w:rsid w:val="000473EB"/>
    <w:rsid w:val="00047936"/>
    <w:rsid w:val="00050D5A"/>
    <w:rsid w:val="000603D5"/>
    <w:rsid w:val="000610AC"/>
    <w:rsid w:val="000615F5"/>
    <w:rsid w:val="00061DC7"/>
    <w:rsid w:val="00061FC2"/>
    <w:rsid w:val="00062669"/>
    <w:rsid w:val="0006521A"/>
    <w:rsid w:val="00065727"/>
    <w:rsid w:val="00071A97"/>
    <w:rsid w:val="00071D96"/>
    <w:rsid w:val="0007248D"/>
    <w:rsid w:val="000731E5"/>
    <w:rsid w:val="00073FF4"/>
    <w:rsid w:val="000751BD"/>
    <w:rsid w:val="000811CF"/>
    <w:rsid w:val="00081716"/>
    <w:rsid w:val="00081B38"/>
    <w:rsid w:val="000834C1"/>
    <w:rsid w:val="00090F1F"/>
    <w:rsid w:val="0009197A"/>
    <w:rsid w:val="00091CD7"/>
    <w:rsid w:val="00091F81"/>
    <w:rsid w:val="000956BD"/>
    <w:rsid w:val="000964AB"/>
    <w:rsid w:val="000968FC"/>
    <w:rsid w:val="00097A73"/>
    <w:rsid w:val="000A35C0"/>
    <w:rsid w:val="000A4C69"/>
    <w:rsid w:val="000A557A"/>
    <w:rsid w:val="000B177E"/>
    <w:rsid w:val="000B3520"/>
    <w:rsid w:val="000B4F8C"/>
    <w:rsid w:val="000C2B41"/>
    <w:rsid w:val="000C3023"/>
    <w:rsid w:val="000C3B58"/>
    <w:rsid w:val="000C3C14"/>
    <w:rsid w:val="000C548B"/>
    <w:rsid w:val="000C5EA4"/>
    <w:rsid w:val="000C5FDC"/>
    <w:rsid w:val="000D037B"/>
    <w:rsid w:val="000D1355"/>
    <w:rsid w:val="000D3EA4"/>
    <w:rsid w:val="000D4BFE"/>
    <w:rsid w:val="000D61DF"/>
    <w:rsid w:val="000D6FB4"/>
    <w:rsid w:val="000D77E8"/>
    <w:rsid w:val="000E15CE"/>
    <w:rsid w:val="000E25D6"/>
    <w:rsid w:val="000E4F4E"/>
    <w:rsid w:val="000E5505"/>
    <w:rsid w:val="000E6FBD"/>
    <w:rsid w:val="000F0FB9"/>
    <w:rsid w:val="000F23EC"/>
    <w:rsid w:val="000F544E"/>
    <w:rsid w:val="000F6B4E"/>
    <w:rsid w:val="00100740"/>
    <w:rsid w:val="00102E92"/>
    <w:rsid w:val="00103435"/>
    <w:rsid w:val="00105D15"/>
    <w:rsid w:val="001067A2"/>
    <w:rsid w:val="0010723C"/>
    <w:rsid w:val="001073F4"/>
    <w:rsid w:val="001078FC"/>
    <w:rsid w:val="001108F0"/>
    <w:rsid w:val="00112744"/>
    <w:rsid w:val="00120AC5"/>
    <w:rsid w:val="001211B5"/>
    <w:rsid w:val="0012150A"/>
    <w:rsid w:val="001227AF"/>
    <w:rsid w:val="00122AC4"/>
    <w:rsid w:val="00124B60"/>
    <w:rsid w:val="00124EF2"/>
    <w:rsid w:val="00125C48"/>
    <w:rsid w:val="00125CC3"/>
    <w:rsid w:val="001267CF"/>
    <w:rsid w:val="00127C88"/>
    <w:rsid w:val="0013042E"/>
    <w:rsid w:val="00132700"/>
    <w:rsid w:val="00133171"/>
    <w:rsid w:val="0013346C"/>
    <w:rsid w:val="001363B7"/>
    <w:rsid w:val="00136A1B"/>
    <w:rsid w:val="00141BFC"/>
    <w:rsid w:val="00141C87"/>
    <w:rsid w:val="001460A8"/>
    <w:rsid w:val="0014665C"/>
    <w:rsid w:val="001479C4"/>
    <w:rsid w:val="00153D05"/>
    <w:rsid w:val="00156F17"/>
    <w:rsid w:val="00157AE5"/>
    <w:rsid w:val="0016042E"/>
    <w:rsid w:val="0016078D"/>
    <w:rsid w:val="001737DA"/>
    <w:rsid w:val="001740F3"/>
    <w:rsid w:val="001760C0"/>
    <w:rsid w:val="00180086"/>
    <w:rsid w:val="00181256"/>
    <w:rsid w:val="001815BB"/>
    <w:rsid w:val="00182823"/>
    <w:rsid w:val="00185F36"/>
    <w:rsid w:val="00190C01"/>
    <w:rsid w:val="00191333"/>
    <w:rsid w:val="0019169B"/>
    <w:rsid w:val="0019231F"/>
    <w:rsid w:val="00192B57"/>
    <w:rsid w:val="00192C94"/>
    <w:rsid w:val="00192F69"/>
    <w:rsid w:val="00193078"/>
    <w:rsid w:val="00193671"/>
    <w:rsid w:val="001942A5"/>
    <w:rsid w:val="00194BDB"/>
    <w:rsid w:val="00194DE8"/>
    <w:rsid w:val="001A5F57"/>
    <w:rsid w:val="001A7257"/>
    <w:rsid w:val="001A771B"/>
    <w:rsid w:val="001B10F3"/>
    <w:rsid w:val="001B1DE1"/>
    <w:rsid w:val="001B23E9"/>
    <w:rsid w:val="001B3141"/>
    <w:rsid w:val="001B4456"/>
    <w:rsid w:val="001B5BE7"/>
    <w:rsid w:val="001B67E9"/>
    <w:rsid w:val="001B744E"/>
    <w:rsid w:val="001B7BB0"/>
    <w:rsid w:val="001C1607"/>
    <w:rsid w:val="001C2363"/>
    <w:rsid w:val="001C3F93"/>
    <w:rsid w:val="001C6611"/>
    <w:rsid w:val="001C6D4F"/>
    <w:rsid w:val="001D332C"/>
    <w:rsid w:val="001D6239"/>
    <w:rsid w:val="001D7A2D"/>
    <w:rsid w:val="001F1D21"/>
    <w:rsid w:val="001F2E28"/>
    <w:rsid w:val="001F5A2C"/>
    <w:rsid w:val="001F73AF"/>
    <w:rsid w:val="00200842"/>
    <w:rsid w:val="0020211E"/>
    <w:rsid w:val="00202672"/>
    <w:rsid w:val="002033F8"/>
    <w:rsid w:val="002109E3"/>
    <w:rsid w:val="00211055"/>
    <w:rsid w:val="002115DF"/>
    <w:rsid w:val="00214E88"/>
    <w:rsid w:val="00216C9E"/>
    <w:rsid w:val="002254F0"/>
    <w:rsid w:val="00233AC9"/>
    <w:rsid w:val="00235F3E"/>
    <w:rsid w:val="00237BF0"/>
    <w:rsid w:val="00243466"/>
    <w:rsid w:val="00243871"/>
    <w:rsid w:val="0024498F"/>
    <w:rsid w:val="002478E1"/>
    <w:rsid w:val="002503F2"/>
    <w:rsid w:val="00250C94"/>
    <w:rsid w:val="00252C82"/>
    <w:rsid w:val="00253BE8"/>
    <w:rsid w:val="00255407"/>
    <w:rsid w:val="00255693"/>
    <w:rsid w:val="0025700B"/>
    <w:rsid w:val="00257311"/>
    <w:rsid w:val="00266411"/>
    <w:rsid w:val="00267A49"/>
    <w:rsid w:val="0027193E"/>
    <w:rsid w:val="002749B4"/>
    <w:rsid w:val="00276DE3"/>
    <w:rsid w:val="00282523"/>
    <w:rsid w:val="002827BA"/>
    <w:rsid w:val="00283E1E"/>
    <w:rsid w:val="002843C2"/>
    <w:rsid w:val="00284F6B"/>
    <w:rsid w:val="0028511A"/>
    <w:rsid w:val="00286780"/>
    <w:rsid w:val="0029166A"/>
    <w:rsid w:val="00292253"/>
    <w:rsid w:val="00293312"/>
    <w:rsid w:val="00293735"/>
    <w:rsid w:val="00295CC8"/>
    <w:rsid w:val="002A1330"/>
    <w:rsid w:val="002A2A04"/>
    <w:rsid w:val="002B0F4C"/>
    <w:rsid w:val="002B11FE"/>
    <w:rsid w:val="002B383E"/>
    <w:rsid w:val="002B3F41"/>
    <w:rsid w:val="002C3478"/>
    <w:rsid w:val="002C4D51"/>
    <w:rsid w:val="002C5691"/>
    <w:rsid w:val="002C6A28"/>
    <w:rsid w:val="002D0410"/>
    <w:rsid w:val="002D4685"/>
    <w:rsid w:val="002D60F6"/>
    <w:rsid w:val="002D71D5"/>
    <w:rsid w:val="002D748F"/>
    <w:rsid w:val="002E0D0C"/>
    <w:rsid w:val="002E14E7"/>
    <w:rsid w:val="002E3139"/>
    <w:rsid w:val="002E39A8"/>
    <w:rsid w:val="002E7CB2"/>
    <w:rsid w:val="002F0E5E"/>
    <w:rsid w:val="002F17FC"/>
    <w:rsid w:val="002F2085"/>
    <w:rsid w:val="002F36AD"/>
    <w:rsid w:val="002F44F4"/>
    <w:rsid w:val="002F4E22"/>
    <w:rsid w:val="002F5D4A"/>
    <w:rsid w:val="00301C5C"/>
    <w:rsid w:val="00302DF0"/>
    <w:rsid w:val="00304D5D"/>
    <w:rsid w:val="00305278"/>
    <w:rsid w:val="00313716"/>
    <w:rsid w:val="00314FDD"/>
    <w:rsid w:val="003167D3"/>
    <w:rsid w:val="0031749B"/>
    <w:rsid w:val="003177B7"/>
    <w:rsid w:val="00321996"/>
    <w:rsid w:val="00326122"/>
    <w:rsid w:val="00327812"/>
    <w:rsid w:val="0033196A"/>
    <w:rsid w:val="00332CB8"/>
    <w:rsid w:val="003336FF"/>
    <w:rsid w:val="00333CAD"/>
    <w:rsid w:val="00335F6B"/>
    <w:rsid w:val="003374A5"/>
    <w:rsid w:val="00341A24"/>
    <w:rsid w:val="00342D08"/>
    <w:rsid w:val="00343590"/>
    <w:rsid w:val="00345E27"/>
    <w:rsid w:val="00346457"/>
    <w:rsid w:val="003465C7"/>
    <w:rsid w:val="00347078"/>
    <w:rsid w:val="003506B2"/>
    <w:rsid w:val="0035108B"/>
    <w:rsid w:val="003529FC"/>
    <w:rsid w:val="00352CDC"/>
    <w:rsid w:val="00355715"/>
    <w:rsid w:val="003567E1"/>
    <w:rsid w:val="0035741A"/>
    <w:rsid w:val="00360F24"/>
    <w:rsid w:val="0036105D"/>
    <w:rsid w:val="00361DA5"/>
    <w:rsid w:val="00364D19"/>
    <w:rsid w:val="003659CE"/>
    <w:rsid w:val="00370488"/>
    <w:rsid w:val="00374648"/>
    <w:rsid w:val="00375B06"/>
    <w:rsid w:val="003764E8"/>
    <w:rsid w:val="00377D36"/>
    <w:rsid w:val="003815CB"/>
    <w:rsid w:val="003901AB"/>
    <w:rsid w:val="00392724"/>
    <w:rsid w:val="003930D2"/>
    <w:rsid w:val="0039339C"/>
    <w:rsid w:val="00395DEA"/>
    <w:rsid w:val="003A2740"/>
    <w:rsid w:val="003A30CF"/>
    <w:rsid w:val="003A39C5"/>
    <w:rsid w:val="003A67DC"/>
    <w:rsid w:val="003B003F"/>
    <w:rsid w:val="003B004D"/>
    <w:rsid w:val="003B78A5"/>
    <w:rsid w:val="003C0B53"/>
    <w:rsid w:val="003C170A"/>
    <w:rsid w:val="003C1A60"/>
    <w:rsid w:val="003C28DB"/>
    <w:rsid w:val="003C3D1A"/>
    <w:rsid w:val="003C6B52"/>
    <w:rsid w:val="003C79A2"/>
    <w:rsid w:val="003D09B0"/>
    <w:rsid w:val="003D2D34"/>
    <w:rsid w:val="003D4D91"/>
    <w:rsid w:val="003D7DA4"/>
    <w:rsid w:val="003E29B5"/>
    <w:rsid w:val="003E42A8"/>
    <w:rsid w:val="003E48D1"/>
    <w:rsid w:val="003E599E"/>
    <w:rsid w:val="003E5B49"/>
    <w:rsid w:val="003E5EA3"/>
    <w:rsid w:val="003E68EE"/>
    <w:rsid w:val="003F1852"/>
    <w:rsid w:val="003F4709"/>
    <w:rsid w:val="003F6D28"/>
    <w:rsid w:val="003F72E2"/>
    <w:rsid w:val="003F7DD5"/>
    <w:rsid w:val="004001DC"/>
    <w:rsid w:val="00403882"/>
    <w:rsid w:val="004046BE"/>
    <w:rsid w:val="004048BA"/>
    <w:rsid w:val="004062D2"/>
    <w:rsid w:val="0041021D"/>
    <w:rsid w:val="004105FF"/>
    <w:rsid w:val="00412348"/>
    <w:rsid w:val="00415049"/>
    <w:rsid w:val="00416D24"/>
    <w:rsid w:val="0041705A"/>
    <w:rsid w:val="0042043D"/>
    <w:rsid w:val="00421B24"/>
    <w:rsid w:val="00422A0F"/>
    <w:rsid w:val="00422ED7"/>
    <w:rsid w:val="004300A9"/>
    <w:rsid w:val="004301C6"/>
    <w:rsid w:val="0043277C"/>
    <w:rsid w:val="00433397"/>
    <w:rsid w:val="004334CA"/>
    <w:rsid w:val="00442CAF"/>
    <w:rsid w:val="00447638"/>
    <w:rsid w:val="00451879"/>
    <w:rsid w:val="00453E76"/>
    <w:rsid w:val="004574B3"/>
    <w:rsid w:val="00457971"/>
    <w:rsid w:val="004579DC"/>
    <w:rsid w:val="004602B3"/>
    <w:rsid w:val="00463797"/>
    <w:rsid w:val="0046434F"/>
    <w:rsid w:val="004648A5"/>
    <w:rsid w:val="004648E1"/>
    <w:rsid w:val="00470DE1"/>
    <w:rsid w:val="00470F37"/>
    <w:rsid w:val="00471C46"/>
    <w:rsid w:val="0047377D"/>
    <w:rsid w:val="00474728"/>
    <w:rsid w:val="0047510A"/>
    <w:rsid w:val="00475DA9"/>
    <w:rsid w:val="00475DAD"/>
    <w:rsid w:val="0047655F"/>
    <w:rsid w:val="004775A0"/>
    <w:rsid w:val="00477763"/>
    <w:rsid w:val="00477E34"/>
    <w:rsid w:val="00482AE7"/>
    <w:rsid w:val="004837BB"/>
    <w:rsid w:val="00483B66"/>
    <w:rsid w:val="00483DEB"/>
    <w:rsid w:val="004845A2"/>
    <w:rsid w:val="0048619C"/>
    <w:rsid w:val="004864BB"/>
    <w:rsid w:val="00490DE0"/>
    <w:rsid w:val="00492069"/>
    <w:rsid w:val="004927D2"/>
    <w:rsid w:val="00492F25"/>
    <w:rsid w:val="0049507F"/>
    <w:rsid w:val="00495BEB"/>
    <w:rsid w:val="004A29A0"/>
    <w:rsid w:val="004A4BC6"/>
    <w:rsid w:val="004A541B"/>
    <w:rsid w:val="004A7054"/>
    <w:rsid w:val="004B071C"/>
    <w:rsid w:val="004B1F89"/>
    <w:rsid w:val="004B2547"/>
    <w:rsid w:val="004B293D"/>
    <w:rsid w:val="004B368C"/>
    <w:rsid w:val="004B513C"/>
    <w:rsid w:val="004C0E0D"/>
    <w:rsid w:val="004C0E66"/>
    <w:rsid w:val="004C346F"/>
    <w:rsid w:val="004C3FF5"/>
    <w:rsid w:val="004C5151"/>
    <w:rsid w:val="004C6354"/>
    <w:rsid w:val="004D1196"/>
    <w:rsid w:val="004D45FF"/>
    <w:rsid w:val="004D4774"/>
    <w:rsid w:val="004D57AA"/>
    <w:rsid w:val="004D636D"/>
    <w:rsid w:val="004D63F1"/>
    <w:rsid w:val="004D76AB"/>
    <w:rsid w:val="004E2D3A"/>
    <w:rsid w:val="004E74F9"/>
    <w:rsid w:val="004F09D6"/>
    <w:rsid w:val="004F1EDD"/>
    <w:rsid w:val="004F37E9"/>
    <w:rsid w:val="004F3A8A"/>
    <w:rsid w:val="004F418F"/>
    <w:rsid w:val="004F4B30"/>
    <w:rsid w:val="004F5957"/>
    <w:rsid w:val="004F72D8"/>
    <w:rsid w:val="00500EF7"/>
    <w:rsid w:val="005010D0"/>
    <w:rsid w:val="00501801"/>
    <w:rsid w:val="005020F7"/>
    <w:rsid w:val="00504CBD"/>
    <w:rsid w:val="005060E9"/>
    <w:rsid w:val="00506633"/>
    <w:rsid w:val="00507C6B"/>
    <w:rsid w:val="00510591"/>
    <w:rsid w:val="0051122A"/>
    <w:rsid w:val="005127CD"/>
    <w:rsid w:val="00515280"/>
    <w:rsid w:val="00517513"/>
    <w:rsid w:val="00517FB6"/>
    <w:rsid w:val="00520097"/>
    <w:rsid w:val="00520538"/>
    <w:rsid w:val="00522CDE"/>
    <w:rsid w:val="005245F5"/>
    <w:rsid w:val="00525519"/>
    <w:rsid w:val="00525A4C"/>
    <w:rsid w:val="005301D7"/>
    <w:rsid w:val="00531188"/>
    <w:rsid w:val="00531C66"/>
    <w:rsid w:val="005330C1"/>
    <w:rsid w:val="00533E04"/>
    <w:rsid w:val="00534026"/>
    <w:rsid w:val="00535B39"/>
    <w:rsid w:val="00535E3E"/>
    <w:rsid w:val="00536E72"/>
    <w:rsid w:val="00537899"/>
    <w:rsid w:val="00547C9E"/>
    <w:rsid w:val="00551AAC"/>
    <w:rsid w:val="00556B1C"/>
    <w:rsid w:val="0055748F"/>
    <w:rsid w:val="00557798"/>
    <w:rsid w:val="00557C96"/>
    <w:rsid w:val="00560B85"/>
    <w:rsid w:val="00560B90"/>
    <w:rsid w:val="00562FB5"/>
    <w:rsid w:val="00563702"/>
    <w:rsid w:val="00563BEE"/>
    <w:rsid w:val="00563F6B"/>
    <w:rsid w:val="00565D25"/>
    <w:rsid w:val="00566582"/>
    <w:rsid w:val="005672F8"/>
    <w:rsid w:val="005677C2"/>
    <w:rsid w:val="00572208"/>
    <w:rsid w:val="00574A09"/>
    <w:rsid w:val="0057574D"/>
    <w:rsid w:val="005761FC"/>
    <w:rsid w:val="005800BB"/>
    <w:rsid w:val="00581B37"/>
    <w:rsid w:val="005822E2"/>
    <w:rsid w:val="00584EEF"/>
    <w:rsid w:val="005910FE"/>
    <w:rsid w:val="00591BB5"/>
    <w:rsid w:val="00592CC7"/>
    <w:rsid w:val="005935FE"/>
    <w:rsid w:val="00593853"/>
    <w:rsid w:val="00593C2B"/>
    <w:rsid w:val="00596B87"/>
    <w:rsid w:val="005A1317"/>
    <w:rsid w:val="005A1371"/>
    <w:rsid w:val="005A2EBE"/>
    <w:rsid w:val="005A3105"/>
    <w:rsid w:val="005A408C"/>
    <w:rsid w:val="005A667F"/>
    <w:rsid w:val="005B34F3"/>
    <w:rsid w:val="005B452A"/>
    <w:rsid w:val="005B502C"/>
    <w:rsid w:val="005B6A3F"/>
    <w:rsid w:val="005B7D3A"/>
    <w:rsid w:val="005C0C8F"/>
    <w:rsid w:val="005C1749"/>
    <w:rsid w:val="005C4C1A"/>
    <w:rsid w:val="005C537A"/>
    <w:rsid w:val="005C6A74"/>
    <w:rsid w:val="005C71D3"/>
    <w:rsid w:val="005D2754"/>
    <w:rsid w:val="005D4263"/>
    <w:rsid w:val="005D43DB"/>
    <w:rsid w:val="005D76E1"/>
    <w:rsid w:val="005E163D"/>
    <w:rsid w:val="005E2D57"/>
    <w:rsid w:val="005E365F"/>
    <w:rsid w:val="005E4D3C"/>
    <w:rsid w:val="005E7648"/>
    <w:rsid w:val="005E774C"/>
    <w:rsid w:val="005F2BFC"/>
    <w:rsid w:val="005F3ABC"/>
    <w:rsid w:val="005F5749"/>
    <w:rsid w:val="00607340"/>
    <w:rsid w:val="00610445"/>
    <w:rsid w:val="00611FE7"/>
    <w:rsid w:val="0061209F"/>
    <w:rsid w:val="006122D9"/>
    <w:rsid w:val="00615B7D"/>
    <w:rsid w:val="00616912"/>
    <w:rsid w:val="0062064A"/>
    <w:rsid w:val="0062067F"/>
    <w:rsid w:val="00620BE3"/>
    <w:rsid w:val="00623F1D"/>
    <w:rsid w:val="00627EF2"/>
    <w:rsid w:val="00631803"/>
    <w:rsid w:val="00631EC0"/>
    <w:rsid w:val="00632107"/>
    <w:rsid w:val="00634777"/>
    <w:rsid w:val="00636D14"/>
    <w:rsid w:val="00644CD0"/>
    <w:rsid w:val="00646442"/>
    <w:rsid w:val="006470EA"/>
    <w:rsid w:val="00652EA3"/>
    <w:rsid w:val="00654897"/>
    <w:rsid w:val="00654D64"/>
    <w:rsid w:val="0065600D"/>
    <w:rsid w:val="006563DB"/>
    <w:rsid w:val="00656576"/>
    <w:rsid w:val="00657D0C"/>
    <w:rsid w:val="006703FD"/>
    <w:rsid w:val="006804A5"/>
    <w:rsid w:val="00684E65"/>
    <w:rsid w:val="006853E1"/>
    <w:rsid w:val="00685EFB"/>
    <w:rsid w:val="00690D58"/>
    <w:rsid w:val="00690FAF"/>
    <w:rsid w:val="00694313"/>
    <w:rsid w:val="0069736D"/>
    <w:rsid w:val="006A06BE"/>
    <w:rsid w:val="006A1DA9"/>
    <w:rsid w:val="006A60B8"/>
    <w:rsid w:val="006A6505"/>
    <w:rsid w:val="006A66D7"/>
    <w:rsid w:val="006A6C0B"/>
    <w:rsid w:val="006A7F62"/>
    <w:rsid w:val="006B16DB"/>
    <w:rsid w:val="006B4775"/>
    <w:rsid w:val="006B4BA9"/>
    <w:rsid w:val="006B73DB"/>
    <w:rsid w:val="006C1CB8"/>
    <w:rsid w:val="006C3051"/>
    <w:rsid w:val="006C3D68"/>
    <w:rsid w:val="006C5DE4"/>
    <w:rsid w:val="006C63B8"/>
    <w:rsid w:val="006D27B7"/>
    <w:rsid w:val="006D2999"/>
    <w:rsid w:val="006D6CE2"/>
    <w:rsid w:val="006E1CBA"/>
    <w:rsid w:val="006E2487"/>
    <w:rsid w:val="006E2FE6"/>
    <w:rsid w:val="006E439D"/>
    <w:rsid w:val="006E500E"/>
    <w:rsid w:val="006E6507"/>
    <w:rsid w:val="006E6CD2"/>
    <w:rsid w:val="006F037B"/>
    <w:rsid w:val="006F1327"/>
    <w:rsid w:val="006F3BE5"/>
    <w:rsid w:val="006F5ADE"/>
    <w:rsid w:val="006F5F5C"/>
    <w:rsid w:val="00701B83"/>
    <w:rsid w:val="0070204C"/>
    <w:rsid w:val="00704B04"/>
    <w:rsid w:val="00704CD4"/>
    <w:rsid w:val="007062E8"/>
    <w:rsid w:val="00712769"/>
    <w:rsid w:val="00712805"/>
    <w:rsid w:val="00713258"/>
    <w:rsid w:val="007204A2"/>
    <w:rsid w:val="00722149"/>
    <w:rsid w:val="007253AC"/>
    <w:rsid w:val="00725597"/>
    <w:rsid w:val="00733619"/>
    <w:rsid w:val="00735964"/>
    <w:rsid w:val="007368FE"/>
    <w:rsid w:val="00740613"/>
    <w:rsid w:val="007424D3"/>
    <w:rsid w:val="007506EA"/>
    <w:rsid w:val="007521B8"/>
    <w:rsid w:val="007525D5"/>
    <w:rsid w:val="00755939"/>
    <w:rsid w:val="00756FD6"/>
    <w:rsid w:val="00765258"/>
    <w:rsid w:val="007662CD"/>
    <w:rsid w:val="00766FC8"/>
    <w:rsid w:val="00771168"/>
    <w:rsid w:val="00773B67"/>
    <w:rsid w:val="00774772"/>
    <w:rsid w:val="00775550"/>
    <w:rsid w:val="00777FB5"/>
    <w:rsid w:val="00777FE3"/>
    <w:rsid w:val="00780523"/>
    <w:rsid w:val="00782793"/>
    <w:rsid w:val="00784066"/>
    <w:rsid w:val="00784401"/>
    <w:rsid w:val="007860AE"/>
    <w:rsid w:val="00786141"/>
    <w:rsid w:val="00786566"/>
    <w:rsid w:val="007865B4"/>
    <w:rsid w:val="007930FC"/>
    <w:rsid w:val="007936ED"/>
    <w:rsid w:val="0079436F"/>
    <w:rsid w:val="00794444"/>
    <w:rsid w:val="00795C47"/>
    <w:rsid w:val="00796CDE"/>
    <w:rsid w:val="007A15CE"/>
    <w:rsid w:val="007A17D3"/>
    <w:rsid w:val="007A245A"/>
    <w:rsid w:val="007A26E7"/>
    <w:rsid w:val="007A3C73"/>
    <w:rsid w:val="007A46B3"/>
    <w:rsid w:val="007A494B"/>
    <w:rsid w:val="007A6FB9"/>
    <w:rsid w:val="007C0C85"/>
    <w:rsid w:val="007C4C89"/>
    <w:rsid w:val="007C735D"/>
    <w:rsid w:val="007C7F78"/>
    <w:rsid w:val="007D56C1"/>
    <w:rsid w:val="007D5CEA"/>
    <w:rsid w:val="007D6634"/>
    <w:rsid w:val="007D7F3A"/>
    <w:rsid w:val="007E03E9"/>
    <w:rsid w:val="007E0597"/>
    <w:rsid w:val="007E0BBC"/>
    <w:rsid w:val="007E3DA8"/>
    <w:rsid w:val="007E4BF3"/>
    <w:rsid w:val="007E58D7"/>
    <w:rsid w:val="007F2434"/>
    <w:rsid w:val="007F3832"/>
    <w:rsid w:val="007F47D5"/>
    <w:rsid w:val="007F5570"/>
    <w:rsid w:val="007F64C7"/>
    <w:rsid w:val="007F690B"/>
    <w:rsid w:val="007F751B"/>
    <w:rsid w:val="00800534"/>
    <w:rsid w:val="00801D31"/>
    <w:rsid w:val="00803834"/>
    <w:rsid w:val="00810908"/>
    <w:rsid w:val="008126F8"/>
    <w:rsid w:val="008127F0"/>
    <w:rsid w:val="00822286"/>
    <w:rsid w:val="00824311"/>
    <w:rsid w:val="008254C8"/>
    <w:rsid w:val="0082643B"/>
    <w:rsid w:val="008265E9"/>
    <w:rsid w:val="0082683C"/>
    <w:rsid w:val="00833923"/>
    <w:rsid w:val="00834D0F"/>
    <w:rsid w:val="00835506"/>
    <w:rsid w:val="0083583C"/>
    <w:rsid w:val="008378BC"/>
    <w:rsid w:val="00841040"/>
    <w:rsid w:val="00841B47"/>
    <w:rsid w:val="00842470"/>
    <w:rsid w:val="00842D06"/>
    <w:rsid w:val="00845CF0"/>
    <w:rsid w:val="0084616B"/>
    <w:rsid w:val="008463A6"/>
    <w:rsid w:val="0085158A"/>
    <w:rsid w:val="00854AAA"/>
    <w:rsid w:val="008553A9"/>
    <w:rsid w:val="0086759C"/>
    <w:rsid w:val="00867FAB"/>
    <w:rsid w:val="0087064D"/>
    <w:rsid w:val="00870AC5"/>
    <w:rsid w:val="0087140B"/>
    <w:rsid w:val="00871B73"/>
    <w:rsid w:val="0087223B"/>
    <w:rsid w:val="00873392"/>
    <w:rsid w:val="00874894"/>
    <w:rsid w:val="00875274"/>
    <w:rsid w:val="00875462"/>
    <w:rsid w:val="00875EF5"/>
    <w:rsid w:val="00877290"/>
    <w:rsid w:val="00883CF6"/>
    <w:rsid w:val="008846F7"/>
    <w:rsid w:val="00887AEE"/>
    <w:rsid w:val="008910E4"/>
    <w:rsid w:val="008934F3"/>
    <w:rsid w:val="0089472A"/>
    <w:rsid w:val="0089482C"/>
    <w:rsid w:val="00895D2B"/>
    <w:rsid w:val="008967BF"/>
    <w:rsid w:val="008A290B"/>
    <w:rsid w:val="008A3119"/>
    <w:rsid w:val="008A45E0"/>
    <w:rsid w:val="008A66F8"/>
    <w:rsid w:val="008A6710"/>
    <w:rsid w:val="008B0872"/>
    <w:rsid w:val="008B1D51"/>
    <w:rsid w:val="008B445D"/>
    <w:rsid w:val="008B7179"/>
    <w:rsid w:val="008C14DC"/>
    <w:rsid w:val="008C2658"/>
    <w:rsid w:val="008C37C9"/>
    <w:rsid w:val="008C39B8"/>
    <w:rsid w:val="008C61D7"/>
    <w:rsid w:val="008C6FA2"/>
    <w:rsid w:val="008D078D"/>
    <w:rsid w:val="008D169E"/>
    <w:rsid w:val="008D1A0D"/>
    <w:rsid w:val="008D1A29"/>
    <w:rsid w:val="008D34A8"/>
    <w:rsid w:val="008E135A"/>
    <w:rsid w:val="008E26AC"/>
    <w:rsid w:val="008E2A43"/>
    <w:rsid w:val="008E2DCD"/>
    <w:rsid w:val="008E348B"/>
    <w:rsid w:val="008E57F2"/>
    <w:rsid w:val="008E79CF"/>
    <w:rsid w:val="008F0894"/>
    <w:rsid w:val="008F0904"/>
    <w:rsid w:val="008F0B85"/>
    <w:rsid w:val="008F0E95"/>
    <w:rsid w:val="008F1AB7"/>
    <w:rsid w:val="008F29FD"/>
    <w:rsid w:val="008F56E4"/>
    <w:rsid w:val="008F5CE6"/>
    <w:rsid w:val="008F5F16"/>
    <w:rsid w:val="008F77FB"/>
    <w:rsid w:val="008F7D43"/>
    <w:rsid w:val="008F7F4E"/>
    <w:rsid w:val="009019E5"/>
    <w:rsid w:val="00901C1B"/>
    <w:rsid w:val="009032E5"/>
    <w:rsid w:val="009033DE"/>
    <w:rsid w:val="00906454"/>
    <w:rsid w:val="0090741C"/>
    <w:rsid w:val="009074A0"/>
    <w:rsid w:val="00910CDC"/>
    <w:rsid w:val="00912EBB"/>
    <w:rsid w:val="00914524"/>
    <w:rsid w:val="00914E30"/>
    <w:rsid w:val="009161B1"/>
    <w:rsid w:val="00917405"/>
    <w:rsid w:val="00923C6E"/>
    <w:rsid w:val="009268F6"/>
    <w:rsid w:val="00931C05"/>
    <w:rsid w:val="0093440E"/>
    <w:rsid w:val="00936FDC"/>
    <w:rsid w:val="00937EED"/>
    <w:rsid w:val="009401CC"/>
    <w:rsid w:val="00940D9A"/>
    <w:rsid w:val="0094313E"/>
    <w:rsid w:val="009436BB"/>
    <w:rsid w:val="00946A70"/>
    <w:rsid w:val="00950206"/>
    <w:rsid w:val="00950E7C"/>
    <w:rsid w:val="00954EA8"/>
    <w:rsid w:val="00961C1E"/>
    <w:rsid w:val="00963B13"/>
    <w:rsid w:val="009662F3"/>
    <w:rsid w:val="009708C0"/>
    <w:rsid w:val="00971827"/>
    <w:rsid w:val="009735EB"/>
    <w:rsid w:val="00974A4F"/>
    <w:rsid w:val="009758C8"/>
    <w:rsid w:val="009813A5"/>
    <w:rsid w:val="00983EEA"/>
    <w:rsid w:val="00985712"/>
    <w:rsid w:val="009857C4"/>
    <w:rsid w:val="009875A8"/>
    <w:rsid w:val="00992261"/>
    <w:rsid w:val="009942D1"/>
    <w:rsid w:val="0099668A"/>
    <w:rsid w:val="00996B6F"/>
    <w:rsid w:val="00997317"/>
    <w:rsid w:val="009A03D1"/>
    <w:rsid w:val="009A128A"/>
    <w:rsid w:val="009A21E9"/>
    <w:rsid w:val="009A2BD5"/>
    <w:rsid w:val="009A420C"/>
    <w:rsid w:val="009C06B7"/>
    <w:rsid w:val="009C2A46"/>
    <w:rsid w:val="009C3BFE"/>
    <w:rsid w:val="009C4CDD"/>
    <w:rsid w:val="009C5943"/>
    <w:rsid w:val="009C5B58"/>
    <w:rsid w:val="009C67B5"/>
    <w:rsid w:val="009D1192"/>
    <w:rsid w:val="009D3FC6"/>
    <w:rsid w:val="009D6333"/>
    <w:rsid w:val="009E032A"/>
    <w:rsid w:val="009E0971"/>
    <w:rsid w:val="009E11EA"/>
    <w:rsid w:val="009E327C"/>
    <w:rsid w:val="009E5E60"/>
    <w:rsid w:val="009E6D5B"/>
    <w:rsid w:val="009E717E"/>
    <w:rsid w:val="009E78BD"/>
    <w:rsid w:val="009E7995"/>
    <w:rsid w:val="009F26D5"/>
    <w:rsid w:val="009F3372"/>
    <w:rsid w:val="009F48EC"/>
    <w:rsid w:val="009F6E44"/>
    <w:rsid w:val="00A0005A"/>
    <w:rsid w:val="00A016B9"/>
    <w:rsid w:val="00A01ABB"/>
    <w:rsid w:val="00A03031"/>
    <w:rsid w:val="00A03DE3"/>
    <w:rsid w:val="00A05B60"/>
    <w:rsid w:val="00A07D5B"/>
    <w:rsid w:val="00A14A48"/>
    <w:rsid w:val="00A15968"/>
    <w:rsid w:val="00A17F89"/>
    <w:rsid w:val="00A24EC2"/>
    <w:rsid w:val="00A26E67"/>
    <w:rsid w:val="00A26E68"/>
    <w:rsid w:val="00A27AB0"/>
    <w:rsid w:val="00A27F5A"/>
    <w:rsid w:val="00A30645"/>
    <w:rsid w:val="00A30C24"/>
    <w:rsid w:val="00A325BA"/>
    <w:rsid w:val="00A36547"/>
    <w:rsid w:val="00A411E1"/>
    <w:rsid w:val="00A41267"/>
    <w:rsid w:val="00A4406E"/>
    <w:rsid w:val="00A46076"/>
    <w:rsid w:val="00A50D26"/>
    <w:rsid w:val="00A55A23"/>
    <w:rsid w:val="00A566F0"/>
    <w:rsid w:val="00A574EC"/>
    <w:rsid w:val="00A62411"/>
    <w:rsid w:val="00A63498"/>
    <w:rsid w:val="00A65C33"/>
    <w:rsid w:val="00A66561"/>
    <w:rsid w:val="00A71893"/>
    <w:rsid w:val="00A76CD2"/>
    <w:rsid w:val="00A7775F"/>
    <w:rsid w:val="00A80E38"/>
    <w:rsid w:val="00A819ED"/>
    <w:rsid w:val="00A82C17"/>
    <w:rsid w:val="00A83B24"/>
    <w:rsid w:val="00A83F07"/>
    <w:rsid w:val="00A86769"/>
    <w:rsid w:val="00A86FA4"/>
    <w:rsid w:val="00A9019B"/>
    <w:rsid w:val="00A90594"/>
    <w:rsid w:val="00A90964"/>
    <w:rsid w:val="00A909AC"/>
    <w:rsid w:val="00A90CEF"/>
    <w:rsid w:val="00A93328"/>
    <w:rsid w:val="00A97391"/>
    <w:rsid w:val="00AA2252"/>
    <w:rsid w:val="00AA3D01"/>
    <w:rsid w:val="00AA4160"/>
    <w:rsid w:val="00AA75F1"/>
    <w:rsid w:val="00AB001A"/>
    <w:rsid w:val="00AB088E"/>
    <w:rsid w:val="00AB1D01"/>
    <w:rsid w:val="00AB530B"/>
    <w:rsid w:val="00AC02F4"/>
    <w:rsid w:val="00AC30E0"/>
    <w:rsid w:val="00AC5316"/>
    <w:rsid w:val="00AC540A"/>
    <w:rsid w:val="00AC6629"/>
    <w:rsid w:val="00AD0539"/>
    <w:rsid w:val="00AD1B05"/>
    <w:rsid w:val="00AD2785"/>
    <w:rsid w:val="00AD2F8E"/>
    <w:rsid w:val="00AD3347"/>
    <w:rsid w:val="00AD3FF2"/>
    <w:rsid w:val="00AD487C"/>
    <w:rsid w:val="00AD4E47"/>
    <w:rsid w:val="00AE1A69"/>
    <w:rsid w:val="00AE47F0"/>
    <w:rsid w:val="00AE6833"/>
    <w:rsid w:val="00AF06E0"/>
    <w:rsid w:val="00AF10B6"/>
    <w:rsid w:val="00AF18E0"/>
    <w:rsid w:val="00AF1E5B"/>
    <w:rsid w:val="00AF53F3"/>
    <w:rsid w:val="00AF65CA"/>
    <w:rsid w:val="00B0060A"/>
    <w:rsid w:val="00B0062A"/>
    <w:rsid w:val="00B01424"/>
    <w:rsid w:val="00B03414"/>
    <w:rsid w:val="00B07236"/>
    <w:rsid w:val="00B11B7C"/>
    <w:rsid w:val="00B12039"/>
    <w:rsid w:val="00B125D4"/>
    <w:rsid w:val="00B1551F"/>
    <w:rsid w:val="00B20B19"/>
    <w:rsid w:val="00B21E0B"/>
    <w:rsid w:val="00B228DA"/>
    <w:rsid w:val="00B246ED"/>
    <w:rsid w:val="00B323D0"/>
    <w:rsid w:val="00B33356"/>
    <w:rsid w:val="00B33817"/>
    <w:rsid w:val="00B35853"/>
    <w:rsid w:val="00B37A5A"/>
    <w:rsid w:val="00B42273"/>
    <w:rsid w:val="00B46017"/>
    <w:rsid w:val="00B520E4"/>
    <w:rsid w:val="00B52EB2"/>
    <w:rsid w:val="00B52F05"/>
    <w:rsid w:val="00B53095"/>
    <w:rsid w:val="00B56942"/>
    <w:rsid w:val="00B60E28"/>
    <w:rsid w:val="00B61545"/>
    <w:rsid w:val="00B61F4C"/>
    <w:rsid w:val="00B6339E"/>
    <w:rsid w:val="00B638E0"/>
    <w:rsid w:val="00B639D1"/>
    <w:rsid w:val="00B642E8"/>
    <w:rsid w:val="00B645B9"/>
    <w:rsid w:val="00B700DA"/>
    <w:rsid w:val="00B70617"/>
    <w:rsid w:val="00B70B90"/>
    <w:rsid w:val="00B74994"/>
    <w:rsid w:val="00B828C1"/>
    <w:rsid w:val="00B84ADB"/>
    <w:rsid w:val="00B861B4"/>
    <w:rsid w:val="00B9113E"/>
    <w:rsid w:val="00B9465C"/>
    <w:rsid w:val="00B949F2"/>
    <w:rsid w:val="00B95856"/>
    <w:rsid w:val="00BA02B4"/>
    <w:rsid w:val="00BA296B"/>
    <w:rsid w:val="00BA3446"/>
    <w:rsid w:val="00BA35C6"/>
    <w:rsid w:val="00BA3E38"/>
    <w:rsid w:val="00BA4A04"/>
    <w:rsid w:val="00BA4A33"/>
    <w:rsid w:val="00BA50A0"/>
    <w:rsid w:val="00BA52BC"/>
    <w:rsid w:val="00BA7755"/>
    <w:rsid w:val="00BB0459"/>
    <w:rsid w:val="00BB3351"/>
    <w:rsid w:val="00BB430C"/>
    <w:rsid w:val="00BB4FE4"/>
    <w:rsid w:val="00BB7247"/>
    <w:rsid w:val="00BC158D"/>
    <w:rsid w:val="00BC15AF"/>
    <w:rsid w:val="00BC33F8"/>
    <w:rsid w:val="00BC3B68"/>
    <w:rsid w:val="00BC3D48"/>
    <w:rsid w:val="00BC4ECE"/>
    <w:rsid w:val="00BC51D6"/>
    <w:rsid w:val="00BC7F60"/>
    <w:rsid w:val="00BD09A2"/>
    <w:rsid w:val="00BD0E5A"/>
    <w:rsid w:val="00BD227E"/>
    <w:rsid w:val="00BD3682"/>
    <w:rsid w:val="00BD3B84"/>
    <w:rsid w:val="00BD3C89"/>
    <w:rsid w:val="00BD4711"/>
    <w:rsid w:val="00BD7B32"/>
    <w:rsid w:val="00BE0EB1"/>
    <w:rsid w:val="00BE1D7E"/>
    <w:rsid w:val="00BE54AD"/>
    <w:rsid w:val="00BE7C00"/>
    <w:rsid w:val="00BF01B2"/>
    <w:rsid w:val="00BF0B86"/>
    <w:rsid w:val="00BF1914"/>
    <w:rsid w:val="00BF22F0"/>
    <w:rsid w:val="00BF44D2"/>
    <w:rsid w:val="00BF5ABD"/>
    <w:rsid w:val="00BF5C88"/>
    <w:rsid w:val="00C02398"/>
    <w:rsid w:val="00C02DAE"/>
    <w:rsid w:val="00C047F1"/>
    <w:rsid w:val="00C07EE7"/>
    <w:rsid w:val="00C1409F"/>
    <w:rsid w:val="00C17113"/>
    <w:rsid w:val="00C17499"/>
    <w:rsid w:val="00C17A77"/>
    <w:rsid w:val="00C20139"/>
    <w:rsid w:val="00C22FB4"/>
    <w:rsid w:val="00C26D67"/>
    <w:rsid w:val="00C26DAD"/>
    <w:rsid w:val="00C2796A"/>
    <w:rsid w:val="00C2798B"/>
    <w:rsid w:val="00C30422"/>
    <w:rsid w:val="00C32BF4"/>
    <w:rsid w:val="00C33994"/>
    <w:rsid w:val="00C339BF"/>
    <w:rsid w:val="00C36EA4"/>
    <w:rsid w:val="00C371BF"/>
    <w:rsid w:val="00C3776D"/>
    <w:rsid w:val="00C4202B"/>
    <w:rsid w:val="00C43DEE"/>
    <w:rsid w:val="00C45AB3"/>
    <w:rsid w:val="00C51B7E"/>
    <w:rsid w:val="00C53053"/>
    <w:rsid w:val="00C561EC"/>
    <w:rsid w:val="00C57C73"/>
    <w:rsid w:val="00C60C1F"/>
    <w:rsid w:val="00C60E72"/>
    <w:rsid w:val="00C61897"/>
    <w:rsid w:val="00C6435A"/>
    <w:rsid w:val="00C65E2C"/>
    <w:rsid w:val="00C717EB"/>
    <w:rsid w:val="00C7450A"/>
    <w:rsid w:val="00C75E1C"/>
    <w:rsid w:val="00C76E4F"/>
    <w:rsid w:val="00C809E4"/>
    <w:rsid w:val="00C823F7"/>
    <w:rsid w:val="00C82447"/>
    <w:rsid w:val="00C82F2A"/>
    <w:rsid w:val="00C84A6F"/>
    <w:rsid w:val="00C904B7"/>
    <w:rsid w:val="00C93B97"/>
    <w:rsid w:val="00C96002"/>
    <w:rsid w:val="00C9608B"/>
    <w:rsid w:val="00C9620A"/>
    <w:rsid w:val="00C9786B"/>
    <w:rsid w:val="00C979FB"/>
    <w:rsid w:val="00CA0479"/>
    <w:rsid w:val="00CA05AD"/>
    <w:rsid w:val="00CA1F7C"/>
    <w:rsid w:val="00CA30CB"/>
    <w:rsid w:val="00CB1689"/>
    <w:rsid w:val="00CB29CE"/>
    <w:rsid w:val="00CB7379"/>
    <w:rsid w:val="00CC0A64"/>
    <w:rsid w:val="00CC203A"/>
    <w:rsid w:val="00CC37A6"/>
    <w:rsid w:val="00CC3F82"/>
    <w:rsid w:val="00CC7384"/>
    <w:rsid w:val="00CC7EA5"/>
    <w:rsid w:val="00CD2095"/>
    <w:rsid w:val="00CE1038"/>
    <w:rsid w:val="00CE52AF"/>
    <w:rsid w:val="00CE7B20"/>
    <w:rsid w:val="00CF0A38"/>
    <w:rsid w:val="00CF17B7"/>
    <w:rsid w:val="00CF5B96"/>
    <w:rsid w:val="00D0001F"/>
    <w:rsid w:val="00D00459"/>
    <w:rsid w:val="00D03D56"/>
    <w:rsid w:val="00D043BD"/>
    <w:rsid w:val="00D07B50"/>
    <w:rsid w:val="00D07EFA"/>
    <w:rsid w:val="00D10974"/>
    <w:rsid w:val="00D11C25"/>
    <w:rsid w:val="00D11CCC"/>
    <w:rsid w:val="00D12477"/>
    <w:rsid w:val="00D13623"/>
    <w:rsid w:val="00D14BA9"/>
    <w:rsid w:val="00D155B2"/>
    <w:rsid w:val="00D161F4"/>
    <w:rsid w:val="00D165F6"/>
    <w:rsid w:val="00D17543"/>
    <w:rsid w:val="00D177AA"/>
    <w:rsid w:val="00D20893"/>
    <w:rsid w:val="00D208C0"/>
    <w:rsid w:val="00D21253"/>
    <w:rsid w:val="00D240A8"/>
    <w:rsid w:val="00D2426B"/>
    <w:rsid w:val="00D26327"/>
    <w:rsid w:val="00D330BE"/>
    <w:rsid w:val="00D330FF"/>
    <w:rsid w:val="00D347C1"/>
    <w:rsid w:val="00D364E7"/>
    <w:rsid w:val="00D40095"/>
    <w:rsid w:val="00D402AE"/>
    <w:rsid w:val="00D42936"/>
    <w:rsid w:val="00D47FDD"/>
    <w:rsid w:val="00D50133"/>
    <w:rsid w:val="00D51EEA"/>
    <w:rsid w:val="00D53753"/>
    <w:rsid w:val="00D54226"/>
    <w:rsid w:val="00D571B0"/>
    <w:rsid w:val="00D57886"/>
    <w:rsid w:val="00D65285"/>
    <w:rsid w:val="00D7081C"/>
    <w:rsid w:val="00D72BAB"/>
    <w:rsid w:val="00D75D04"/>
    <w:rsid w:val="00D768BC"/>
    <w:rsid w:val="00D76C83"/>
    <w:rsid w:val="00D7704C"/>
    <w:rsid w:val="00D82AD9"/>
    <w:rsid w:val="00D82D3C"/>
    <w:rsid w:val="00D86CD2"/>
    <w:rsid w:val="00D87CE5"/>
    <w:rsid w:val="00D91DA5"/>
    <w:rsid w:val="00D931BE"/>
    <w:rsid w:val="00D951E7"/>
    <w:rsid w:val="00D97142"/>
    <w:rsid w:val="00D97BBD"/>
    <w:rsid w:val="00DA0C98"/>
    <w:rsid w:val="00DA1180"/>
    <w:rsid w:val="00DB08D6"/>
    <w:rsid w:val="00DB1878"/>
    <w:rsid w:val="00DB1DA9"/>
    <w:rsid w:val="00DB4472"/>
    <w:rsid w:val="00DB5D45"/>
    <w:rsid w:val="00DB6037"/>
    <w:rsid w:val="00DB60E9"/>
    <w:rsid w:val="00DC4732"/>
    <w:rsid w:val="00DC7E0E"/>
    <w:rsid w:val="00DD1BA9"/>
    <w:rsid w:val="00DD4654"/>
    <w:rsid w:val="00DD5566"/>
    <w:rsid w:val="00DE19F7"/>
    <w:rsid w:val="00DE1C40"/>
    <w:rsid w:val="00DE2FE0"/>
    <w:rsid w:val="00DE4D47"/>
    <w:rsid w:val="00DE52F8"/>
    <w:rsid w:val="00DE7BD6"/>
    <w:rsid w:val="00DF1285"/>
    <w:rsid w:val="00DF45B9"/>
    <w:rsid w:val="00DF607D"/>
    <w:rsid w:val="00DF69D1"/>
    <w:rsid w:val="00DF70C6"/>
    <w:rsid w:val="00DF76B1"/>
    <w:rsid w:val="00DF7B30"/>
    <w:rsid w:val="00E04347"/>
    <w:rsid w:val="00E06D8D"/>
    <w:rsid w:val="00E075AA"/>
    <w:rsid w:val="00E11436"/>
    <w:rsid w:val="00E12456"/>
    <w:rsid w:val="00E1382E"/>
    <w:rsid w:val="00E14ABE"/>
    <w:rsid w:val="00E152E8"/>
    <w:rsid w:val="00E15530"/>
    <w:rsid w:val="00E15729"/>
    <w:rsid w:val="00E17B12"/>
    <w:rsid w:val="00E20C28"/>
    <w:rsid w:val="00E21856"/>
    <w:rsid w:val="00E21D55"/>
    <w:rsid w:val="00E24DB2"/>
    <w:rsid w:val="00E25B13"/>
    <w:rsid w:val="00E25DDA"/>
    <w:rsid w:val="00E324EE"/>
    <w:rsid w:val="00E329E4"/>
    <w:rsid w:val="00E339C8"/>
    <w:rsid w:val="00E34B6C"/>
    <w:rsid w:val="00E36489"/>
    <w:rsid w:val="00E37FB3"/>
    <w:rsid w:val="00E441BB"/>
    <w:rsid w:val="00E44F8E"/>
    <w:rsid w:val="00E46573"/>
    <w:rsid w:val="00E5251F"/>
    <w:rsid w:val="00E55DA6"/>
    <w:rsid w:val="00E613D9"/>
    <w:rsid w:val="00E61EB7"/>
    <w:rsid w:val="00E629D1"/>
    <w:rsid w:val="00E66186"/>
    <w:rsid w:val="00E66FAA"/>
    <w:rsid w:val="00E67933"/>
    <w:rsid w:val="00E716EC"/>
    <w:rsid w:val="00E7198E"/>
    <w:rsid w:val="00E71A02"/>
    <w:rsid w:val="00E72806"/>
    <w:rsid w:val="00E7441B"/>
    <w:rsid w:val="00E75766"/>
    <w:rsid w:val="00E75876"/>
    <w:rsid w:val="00E75BD6"/>
    <w:rsid w:val="00E808CF"/>
    <w:rsid w:val="00E81EA1"/>
    <w:rsid w:val="00E82CE8"/>
    <w:rsid w:val="00E82FFF"/>
    <w:rsid w:val="00E83A8A"/>
    <w:rsid w:val="00E863DE"/>
    <w:rsid w:val="00E87232"/>
    <w:rsid w:val="00E90CD0"/>
    <w:rsid w:val="00E92290"/>
    <w:rsid w:val="00E9475A"/>
    <w:rsid w:val="00EA05E0"/>
    <w:rsid w:val="00EA4191"/>
    <w:rsid w:val="00EA6E37"/>
    <w:rsid w:val="00EA778E"/>
    <w:rsid w:val="00EA781D"/>
    <w:rsid w:val="00EB4707"/>
    <w:rsid w:val="00EB7094"/>
    <w:rsid w:val="00EC2B74"/>
    <w:rsid w:val="00EC3104"/>
    <w:rsid w:val="00EC31B6"/>
    <w:rsid w:val="00EC356F"/>
    <w:rsid w:val="00EC53BB"/>
    <w:rsid w:val="00EC79AF"/>
    <w:rsid w:val="00ED11B1"/>
    <w:rsid w:val="00ED14A6"/>
    <w:rsid w:val="00ED182D"/>
    <w:rsid w:val="00ED385C"/>
    <w:rsid w:val="00ED4965"/>
    <w:rsid w:val="00ED5B4C"/>
    <w:rsid w:val="00ED7856"/>
    <w:rsid w:val="00EE20E5"/>
    <w:rsid w:val="00EE2CB7"/>
    <w:rsid w:val="00EE3027"/>
    <w:rsid w:val="00EE5BD6"/>
    <w:rsid w:val="00EF11D1"/>
    <w:rsid w:val="00EF3911"/>
    <w:rsid w:val="00EF51AE"/>
    <w:rsid w:val="00EF570D"/>
    <w:rsid w:val="00EF5BCF"/>
    <w:rsid w:val="00EF68EE"/>
    <w:rsid w:val="00EF7BDB"/>
    <w:rsid w:val="00F00ED1"/>
    <w:rsid w:val="00F01848"/>
    <w:rsid w:val="00F043F2"/>
    <w:rsid w:val="00F04A79"/>
    <w:rsid w:val="00F06B51"/>
    <w:rsid w:val="00F15425"/>
    <w:rsid w:val="00F21E6F"/>
    <w:rsid w:val="00F222A3"/>
    <w:rsid w:val="00F22D8C"/>
    <w:rsid w:val="00F23086"/>
    <w:rsid w:val="00F233F3"/>
    <w:rsid w:val="00F27209"/>
    <w:rsid w:val="00F32890"/>
    <w:rsid w:val="00F331B4"/>
    <w:rsid w:val="00F342D1"/>
    <w:rsid w:val="00F35972"/>
    <w:rsid w:val="00F35DED"/>
    <w:rsid w:val="00F35F40"/>
    <w:rsid w:val="00F4049E"/>
    <w:rsid w:val="00F40DBB"/>
    <w:rsid w:val="00F41780"/>
    <w:rsid w:val="00F430D9"/>
    <w:rsid w:val="00F45557"/>
    <w:rsid w:val="00F45B70"/>
    <w:rsid w:val="00F54FBA"/>
    <w:rsid w:val="00F550DC"/>
    <w:rsid w:val="00F5535A"/>
    <w:rsid w:val="00F56EE2"/>
    <w:rsid w:val="00F56FBD"/>
    <w:rsid w:val="00F57214"/>
    <w:rsid w:val="00F619CC"/>
    <w:rsid w:val="00F64355"/>
    <w:rsid w:val="00F649B9"/>
    <w:rsid w:val="00F65FE0"/>
    <w:rsid w:val="00F6734E"/>
    <w:rsid w:val="00F70F23"/>
    <w:rsid w:val="00F71F6A"/>
    <w:rsid w:val="00F749E9"/>
    <w:rsid w:val="00F77EC8"/>
    <w:rsid w:val="00F82E43"/>
    <w:rsid w:val="00F83E36"/>
    <w:rsid w:val="00F8435A"/>
    <w:rsid w:val="00F865FA"/>
    <w:rsid w:val="00F9059A"/>
    <w:rsid w:val="00F914C9"/>
    <w:rsid w:val="00F93FB1"/>
    <w:rsid w:val="00F94C2F"/>
    <w:rsid w:val="00F9528A"/>
    <w:rsid w:val="00F97351"/>
    <w:rsid w:val="00F973DA"/>
    <w:rsid w:val="00FA0B7B"/>
    <w:rsid w:val="00FA1A20"/>
    <w:rsid w:val="00FA45D6"/>
    <w:rsid w:val="00FA4680"/>
    <w:rsid w:val="00FA4813"/>
    <w:rsid w:val="00FA512B"/>
    <w:rsid w:val="00FA67EF"/>
    <w:rsid w:val="00FA7D64"/>
    <w:rsid w:val="00FB0A11"/>
    <w:rsid w:val="00FB11A1"/>
    <w:rsid w:val="00FB1846"/>
    <w:rsid w:val="00FB797C"/>
    <w:rsid w:val="00FC1328"/>
    <w:rsid w:val="00FC2617"/>
    <w:rsid w:val="00FC3559"/>
    <w:rsid w:val="00FC3FA6"/>
    <w:rsid w:val="00FC457D"/>
    <w:rsid w:val="00FC46A5"/>
    <w:rsid w:val="00FD0ADA"/>
    <w:rsid w:val="00FD5F51"/>
    <w:rsid w:val="00FD6F9D"/>
    <w:rsid w:val="00FD78D9"/>
    <w:rsid w:val="00FE043D"/>
    <w:rsid w:val="00FE4089"/>
    <w:rsid w:val="00FE4AA7"/>
    <w:rsid w:val="00FE5DAB"/>
    <w:rsid w:val="00FF245B"/>
    <w:rsid w:val="00FF3F75"/>
    <w:rsid w:val="00FF6BB1"/>
    <w:rsid w:val="00FF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0F6"/>
  </w:style>
  <w:style w:type="paragraph" w:styleId="1">
    <w:name w:val="heading 1"/>
    <w:basedOn w:val="a"/>
    <w:next w:val="a"/>
    <w:link w:val="10"/>
    <w:qFormat/>
    <w:rsid w:val="002F44F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F44F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F44F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7441B"/>
    <w:pPr>
      <w:ind w:left="720"/>
      <w:contextualSpacing/>
    </w:pPr>
  </w:style>
  <w:style w:type="table" w:styleId="a5">
    <w:name w:val="Table Grid"/>
    <w:basedOn w:val="a1"/>
    <w:uiPriority w:val="59"/>
    <w:rsid w:val="00D15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67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7A49"/>
  </w:style>
  <w:style w:type="paragraph" w:styleId="a8">
    <w:name w:val="footer"/>
    <w:basedOn w:val="a"/>
    <w:link w:val="a9"/>
    <w:uiPriority w:val="99"/>
    <w:unhideWhenUsed/>
    <w:rsid w:val="00267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7A49"/>
  </w:style>
  <w:style w:type="character" w:customStyle="1" w:styleId="10">
    <w:name w:val="Заголовок 1 Знак"/>
    <w:basedOn w:val="a0"/>
    <w:link w:val="1"/>
    <w:rsid w:val="002F44F4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F44F4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F44F4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F44F4"/>
  </w:style>
  <w:style w:type="character" w:styleId="aa">
    <w:name w:val="Hyperlink"/>
    <w:uiPriority w:val="99"/>
    <w:unhideWhenUsed/>
    <w:rsid w:val="002F44F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2F44F4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F44F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2F44F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Знак Знак Знак Знак Знак Знак Знак Знак Знак Знак"/>
    <w:basedOn w:val="a"/>
    <w:rsid w:val="002F44F4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table" w:customStyle="1" w:styleId="12">
    <w:name w:val="Сетка таблицы1"/>
    <w:basedOn w:val="a1"/>
    <w:next w:val="a5"/>
    <w:uiPriority w:val="59"/>
    <w:rsid w:val="002F44F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321996"/>
  </w:style>
  <w:style w:type="table" w:customStyle="1" w:styleId="20">
    <w:name w:val="Сетка таблицы2"/>
    <w:basedOn w:val="a1"/>
    <w:next w:val="a5"/>
    <w:uiPriority w:val="59"/>
    <w:rsid w:val="003219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1996"/>
  </w:style>
  <w:style w:type="table" w:customStyle="1" w:styleId="111">
    <w:name w:val="Сетка таблицы11"/>
    <w:basedOn w:val="a1"/>
    <w:next w:val="a5"/>
    <w:uiPriority w:val="59"/>
    <w:rsid w:val="003219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Таблица_шапка"/>
    <w:basedOn w:val="a"/>
    <w:link w:val="af0"/>
    <w:qFormat/>
    <w:rsid w:val="00321996"/>
    <w:pPr>
      <w:keepNext/>
      <w:widowControl w:val="0"/>
      <w:autoSpaceDE w:val="0"/>
      <w:autoSpaceDN w:val="0"/>
      <w:adjustRightInd w:val="0"/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f0">
    <w:name w:val="Таблица_шапка Знак"/>
    <w:link w:val="af"/>
    <w:locked/>
    <w:rsid w:val="00321996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f1">
    <w:name w:val="Таблица_итого Знак"/>
    <w:link w:val="af2"/>
    <w:locked/>
    <w:rsid w:val="00321996"/>
    <w:rPr>
      <w:rFonts w:ascii="Times New Roman" w:hAnsi="Times New Roman"/>
      <w:b/>
      <w:i/>
      <w:color w:val="000000"/>
    </w:rPr>
  </w:style>
  <w:style w:type="paragraph" w:customStyle="1" w:styleId="af2">
    <w:name w:val="Таблица_итого"/>
    <w:basedOn w:val="a"/>
    <w:link w:val="af1"/>
    <w:qFormat/>
    <w:rsid w:val="0032199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i/>
      <w:color w:val="000000"/>
    </w:rPr>
  </w:style>
  <w:style w:type="character" w:customStyle="1" w:styleId="af3">
    <w:name w:val="таблица Знак"/>
    <w:link w:val="af4"/>
    <w:locked/>
    <w:rsid w:val="00321996"/>
    <w:rPr>
      <w:rFonts w:ascii="Times New Roman" w:hAnsi="Times New Roman"/>
      <w:color w:val="000000"/>
    </w:rPr>
  </w:style>
  <w:style w:type="paragraph" w:customStyle="1" w:styleId="af4">
    <w:name w:val="таблица"/>
    <w:basedOn w:val="a"/>
    <w:link w:val="af3"/>
    <w:qFormat/>
    <w:rsid w:val="00321996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paragraph" w:styleId="af5">
    <w:name w:val="Normal (Web)"/>
    <w:basedOn w:val="a"/>
    <w:uiPriority w:val="99"/>
    <w:unhideWhenUsed/>
    <w:rsid w:val="00321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Таблица_осн"/>
    <w:basedOn w:val="af4"/>
    <w:link w:val="af7"/>
    <w:qFormat/>
    <w:rsid w:val="00321996"/>
    <w:pPr>
      <w:keepLines/>
      <w:widowControl w:val="0"/>
    </w:pPr>
  </w:style>
  <w:style w:type="character" w:customStyle="1" w:styleId="af7">
    <w:name w:val="Таблица_осн Знак"/>
    <w:link w:val="af6"/>
    <w:locked/>
    <w:rsid w:val="00321996"/>
    <w:rPr>
      <w:rFonts w:ascii="Times New Roman" w:hAnsi="Times New Roman"/>
      <w:color w:val="000000"/>
    </w:rPr>
  </w:style>
  <w:style w:type="paragraph" w:styleId="af8">
    <w:name w:val="caption"/>
    <w:aliases w:val="Название таблицы,рисунка,Таблица_номер_справа_12"/>
    <w:basedOn w:val="a"/>
    <w:next w:val="a"/>
    <w:link w:val="af9"/>
    <w:qFormat/>
    <w:rsid w:val="00321996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customStyle="1" w:styleId="af9">
    <w:name w:val="Название объекта Знак"/>
    <w:aliases w:val="Название таблицы Знак,рисунка Знак,Таблица_номер_справа_12 Знак"/>
    <w:link w:val="af8"/>
    <w:locked/>
    <w:rsid w:val="00321996"/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customStyle="1" w:styleId="a4">
    <w:name w:val="Абзац списка Знак"/>
    <w:link w:val="a3"/>
    <w:uiPriority w:val="1"/>
    <w:locked/>
    <w:rsid w:val="00321996"/>
  </w:style>
  <w:style w:type="table" w:customStyle="1" w:styleId="1110">
    <w:name w:val="Сетка таблицы111"/>
    <w:basedOn w:val="a1"/>
    <w:next w:val="a5"/>
    <w:uiPriority w:val="59"/>
    <w:rsid w:val="003219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5"/>
    <w:uiPriority w:val="59"/>
    <w:rsid w:val="003219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5"/>
    <w:uiPriority w:val="59"/>
    <w:rsid w:val="003219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B74994"/>
  </w:style>
  <w:style w:type="paragraph" w:customStyle="1" w:styleId="msonormal0">
    <w:name w:val="msonormal"/>
    <w:basedOn w:val="a"/>
    <w:rsid w:val="0049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90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90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90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9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49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490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90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490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74">
    <w:name w:val="xl74"/>
    <w:basedOn w:val="a"/>
    <w:rsid w:val="00490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75">
    <w:name w:val="xl75"/>
    <w:basedOn w:val="a"/>
    <w:rsid w:val="00490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490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490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49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90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490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90DE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49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9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490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490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9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90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90DE0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490D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490DE0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490D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490D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490D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490DE0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490D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490DE0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49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490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00">
    <w:name w:val="xl100"/>
    <w:basedOn w:val="a"/>
    <w:rsid w:val="00490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01">
    <w:name w:val="xl101"/>
    <w:basedOn w:val="a"/>
    <w:rsid w:val="0049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2">
    <w:name w:val="xl102"/>
    <w:basedOn w:val="a"/>
    <w:rsid w:val="00490DE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490DE0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490DE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490DE0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490DE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490DE0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490DE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490DE0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490DE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490DE0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8"/>
      <w:szCs w:val="28"/>
      <w:lang w:eastAsia="ru-RU"/>
    </w:rPr>
  </w:style>
  <w:style w:type="character" w:styleId="afa">
    <w:name w:val="line number"/>
    <w:basedOn w:val="a0"/>
    <w:uiPriority w:val="99"/>
    <w:semiHidden/>
    <w:unhideWhenUsed/>
    <w:rsid w:val="00616912"/>
  </w:style>
  <w:style w:type="paragraph" w:styleId="afb">
    <w:name w:val="No Spacing"/>
    <w:aliases w:val="Обычный 14"/>
    <w:link w:val="afc"/>
    <w:uiPriority w:val="1"/>
    <w:qFormat/>
    <w:rsid w:val="00581B37"/>
    <w:pPr>
      <w:spacing w:after="0" w:line="240" w:lineRule="auto"/>
    </w:pPr>
  </w:style>
  <w:style w:type="character" w:customStyle="1" w:styleId="afc">
    <w:name w:val="Без интервала Знак"/>
    <w:aliases w:val="Обычный 14 Знак"/>
    <w:link w:val="afb"/>
    <w:uiPriority w:val="1"/>
    <w:locked/>
    <w:rsid w:val="00581B37"/>
  </w:style>
  <w:style w:type="paragraph" w:customStyle="1" w:styleId="Default">
    <w:name w:val="Default"/>
    <w:rsid w:val="001327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8C41871BE4F2EAD3BF9FA2499A27984500BE0B1AA27D38CBFC3758A25E5A22E8A12610AFF70086B1806F6FE7z3l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60FCE-6DCC-4D81-9D12-65E17DD31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Охотина Инна Юрьевна</dc:creator>
  <cp:lastModifiedBy>Microsoft Office</cp:lastModifiedBy>
  <cp:revision>2</cp:revision>
  <cp:lastPrinted>2021-10-18T06:40:00Z</cp:lastPrinted>
  <dcterms:created xsi:type="dcterms:W3CDTF">2022-01-17T08:38:00Z</dcterms:created>
  <dcterms:modified xsi:type="dcterms:W3CDTF">2022-01-17T08:38:00Z</dcterms:modified>
</cp:coreProperties>
</file>